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85" w:rsidRDefault="00D34E85" w:rsidP="00D34E85">
      <w:pPr>
        <w:pStyle w:val="a3"/>
        <w:ind w:left="-709" w:right="282"/>
      </w:pPr>
      <w:r>
        <w:rPr>
          <w:noProof/>
        </w:rPr>
        <w:drawing>
          <wp:inline distT="0" distB="0" distL="0" distR="0">
            <wp:extent cx="7620000" cy="5375563"/>
            <wp:effectExtent l="0" t="0" r="0" b="0"/>
            <wp:docPr id="1" name="Рисунок 1" descr="F:\ДЛЯ ПЕЧАТИ от 05.05.25\Предприн имательства\САЙТА\5368430682021423786_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ПЕЧАТИ от 05.05.25\Предприн имательства\САЙТА\5368430682021423786_1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37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E85" w:rsidRPr="00D34E85" w:rsidRDefault="00D34E85" w:rsidP="00D34E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r w:rsidRPr="00D34E85">
        <w:rPr>
          <w:b/>
          <w:color w:val="1A1A1A"/>
          <w:sz w:val="28"/>
          <w:szCs w:val="28"/>
        </w:rPr>
        <w:t>Построим бизнес на селе!</w:t>
      </w:r>
    </w:p>
    <w:p w:rsidR="00D34E85" w:rsidRDefault="00D34E85" w:rsidP="00D34E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D34E85">
        <w:rPr>
          <w:color w:val="1A1A1A"/>
          <w:sz w:val="28"/>
          <w:szCs w:val="28"/>
        </w:rPr>
        <w:t>Продолжается приём заявок на Всероссийский конкурс «Молодые предприниматели села»!</w:t>
      </w:r>
    </w:p>
    <w:p w:rsidR="00D34E85" w:rsidRPr="00D34E85" w:rsidRDefault="00D34E85" w:rsidP="00D34E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D34E85">
        <w:rPr>
          <w:color w:val="1A1A1A"/>
          <w:sz w:val="28"/>
          <w:szCs w:val="28"/>
        </w:rPr>
        <w:t xml:space="preserve">Приглашаем участвовать студентов </w:t>
      </w:r>
      <w:proofErr w:type="spellStart"/>
      <w:r w:rsidRPr="00D34E85">
        <w:rPr>
          <w:color w:val="1A1A1A"/>
          <w:sz w:val="28"/>
          <w:szCs w:val="28"/>
        </w:rPr>
        <w:t>спо</w:t>
      </w:r>
      <w:proofErr w:type="spellEnd"/>
      <w:r w:rsidRPr="00D34E85">
        <w:rPr>
          <w:color w:val="1A1A1A"/>
          <w:sz w:val="28"/>
          <w:szCs w:val="28"/>
        </w:rPr>
        <w:t xml:space="preserve">, вузов и молодых специалистов и </w:t>
      </w:r>
      <w:r w:rsidRPr="00D34E85">
        <w:rPr>
          <w:color w:val="1A1A1A"/>
          <w:sz w:val="28"/>
          <w:szCs w:val="28"/>
        </w:rPr>
        <w:t>предпринимателей</w:t>
      </w:r>
      <w:r w:rsidRPr="00D34E85">
        <w:rPr>
          <w:color w:val="1A1A1A"/>
          <w:sz w:val="28"/>
          <w:szCs w:val="28"/>
        </w:rPr>
        <w:t xml:space="preserve"> от 16 до 35 лет.</w:t>
      </w:r>
    </w:p>
    <w:p w:rsidR="00D34E85" w:rsidRDefault="00D34E85" w:rsidP="00D34E8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Segoe UI Symbol"/>
          <w:color w:val="1A1A1A"/>
          <w:sz w:val="28"/>
          <w:szCs w:val="28"/>
        </w:rPr>
      </w:pPr>
      <w:r w:rsidRPr="00D34E85">
        <w:rPr>
          <w:b/>
          <w:color w:val="1A1A1A"/>
          <w:sz w:val="28"/>
          <w:szCs w:val="28"/>
        </w:rPr>
        <w:t>Основные направления</w:t>
      </w:r>
      <w:r w:rsidRPr="00D34E85">
        <w:rPr>
          <w:color w:val="1A1A1A"/>
          <w:sz w:val="28"/>
          <w:szCs w:val="28"/>
        </w:rPr>
        <w:t xml:space="preserve"> </w:t>
      </w:r>
      <w:r w:rsidRPr="00D34E85">
        <w:rPr>
          <w:rFonts w:ascii="Segoe UI Symbol" w:hAnsi="Segoe UI Symbol" w:cs="Segoe UI Symbol"/>
          <w:color w:val="1A1A1A"/>
          <w:sz w:val="28"/>
          <w:szCs w:val="28"/>
        </w:rPr>
        <w:t>👇</w:t>
      </w:r>
    </w:p>
    <w:p w:rsidR="00D34E85" w:rsidRPr="00D34E85" w:rsidRDefault="00D34E85" w:rsidP="00D34E85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 w:rsidRPr="00D34E85">
        <w:rPr>
          <w:color w:val="1A1A1A"/>
          <w:sz w:val="28"/>
          <w:szCs w:val="28"/>
        </w:rPr>
        <w:t>- фермерство и переработка сельскохозяйственной продукции;</w:t>
      </w:r>
    </w:p>
    <w:p w:rsidR="00D34E85" w:rsidRPr="00D34E85" w:rsidRDefault="00D34E85" w:rsidP="00D34E85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 w:rsidRPr="00D34E85">
        <w:rPr>
          <w:color w:val="1A1A1A"/>
          <w:sz w:val="28"/>
          <w:szCs w:val="28"/>
        </w:rPr>
        <w:t xml:space="preserve">- фермерство и </w:t>
      </w:r>
      <w:r w:rsidRPr="00D34E85">
        <w:rPr>
          <w:color w:val="1A1A1A"/>
          <w:sz w:val="28"/>
          <w:szCs w:val="28"/>
        </w:rPr>
        <w:t>переработка сельскохозяйственной продукции;</w:t>
      </w:r>
      <w:r w:rsidRPr="00D34E85">
        <w:rPr>
          <w:color w:val="1A1A1A"/>
          <w:sz w:val="28"/>
          <w:szCs w:val="28"/>
        </w:rPr>
        <w:br/>
        <w:t xml:space="preserve">- </w:t>
      </w:r>
      <w:r w:rsidRPr="00D34E85">
        <w:rPr>
          <w:color w:val="1A1A1A"/>
          <w:sz w:val="28"/>
          <w:szCs w:val="28"/>
        </w:rPr>
        <w:t>на</w:t>
      </w:r>
      <w:r w:rsidRPr="00D34E85">
        <w:rPr>
          <w:color w:val="1A1A1A"/>
          <w:sz w:val="28"/>
          <w:szCs w:val="28"/>
        </w:rPr>
        <w:t>родные промыслы и творчество;</w:t>
      </w:r>
      <w:r w:rsidRPr="00D34E85">
        <w:rPr>
          <w:color w:val="1A1A1A"/>
          <w:sz w:val="28"/>
          <w:szCs w:val="28"/>
        </w:rPr>
        <w:br/>
        <w:t xml:space="preserve">- </w:t>
      </w:r>
      <w:r w:rsidRPr="00D34E85">
        <w:rPr>
          <w:color w:val="1A1A1A"/>
          <w:sz w:val="28"/>
          <w:szCs w:val="28"/>
        </w:rPr>
        <w:t>сельск</w:t>
      </w:r>
      <w:r w:rsidRPr="00D34E85">
        <w:rPr>
          <w:color w:val="1A1A1A"/>
          <w:sz w:val="28"/>
          <w:szCs w:val="28"/>
        </w:rPr>
        <w:t>ий туризм, торговля и услуги;</w:t>
      </w:r>
      <w:r w:rsidRPr="00D34E85">
        <w:rPr>
          <w:color w:val="1A1A1A"/>
          <w:sz w:val="28"/>
          <w:szCs w:val="28"/>
        </w:rPr>
        <w:br/>
        <w:t xml:space="preserve">- </w:t>
      </w:r>
      <w:r w:rsidRPr="00D34E85">
        <w:rPr>
          <w:color w:val="1A1A1A"/>
          <w:sz w:val="28"/>
          <w:szCs w:val="28"/>
        </w:rPr>
        <w:t>свободное направление.</w:t>
      </w:r>
    </w:p>
    <w:p w:rsidR="00D34E85" w:rsidRPr="00D34E85" w:rsidRDefault="00D34E85" w:rsidP="00D34E8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A1A1A"/>
          <w:sz w:val="28"/>
          <w:szCs w:val="28"/>
        </w:rPr>
      </w:pPr>
      <w:r w:rsidRPr="00D34E85">
        <w:rPr>
          <w:b/>
          <w:color w:val="1A1A1A"/>
          <w:sz w:val="28"/>
          <w:szCs w:val="28"/>
        </w:rPr>
        <w:t>Конкурс пройдёт в три этапа:</w:t>
      </w:r>
    </w:p>
    <w:p w:rsidR="00D34E85" w:rsidRPr="00D34E85" w:rsidRDefault="00D34E85" w:rsidP="00D34E85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 w:rsidRPr="00D34E85">
        <w:rPr>
          <w:color w:val="1A1A1A"/>
          <w:sz w:val="28"/>
          <w:szCs w:val="28"/>
        </w:rPr>
        <w:t>1 этап – до 30 марта – проведение региональных этапов;</w:t>
      </w:r>
      <w:r w:rsidRPr="00D34E85">
        <w:rPr>
          <w:color w:val="1A1A1A"/>
          <w:sz w:val="28"/>
          <w:szCs w:val="28"/>
        </w:rPr>
        <w:br/>
        <w:t>2 этап – до 14 апреля – заочный отбор участников финала;</w:t>
      </w:r>
      <w:r w:rsidRPr="00D34E85">
        <w:rPr>
          <w:color w:val="1A1A1A"/>
          <w:sz w:val="28"/>
          <w:szCs w:val="28"/>
        </w:rPr>
        <w:br/>
        <w:t>3 этап – апрель-май – финальные испытания.</w:t>
      </w:r>
    </w:p>
    <w:p w:rsidR="00D34E85" w:rsidRPr="00D34E85" w:rsidRDefault="00D34E85" w:rsidP="00D34E85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CE2043">
        <w:rPr>
          <w:b/>
          <w:color w:val="1A1A1A"/>
          <w:sz w:val="28"/>
          <w:szCs w:val="28"/>
        </w:rPr>
        <w:t>Поспешите подать заявку на сайте</w:t>
      </w:r>
      <w:r w:rsidRPr="00D34E85">
        <w:rPr>
          <w:color w:val="1A1A1A"/>
          <w:sz w:val="28"/>
          <w:szCs w:val="28"/>
        </w:rPr>
        <w:t xml:space="preserve"> </w:t>
      </w:r>
      <w:r w:rsidRPr="00D34E85">
        <w:rPr>
          <w:rFonts w:ascii="Segoe UI Symbol" w:hAnsi="Segoe UI Symbol" w:cs="Segoe UI Symbol"/>
          <w:color w:val="1A1A1A"/>
          <w:sz w:val="28"/>
          <w:szCs w:val="28"/>
        </w:rPr>
        <w:t>👈</w:t>
      </w:r>
    </w:p>
    <w:p w:rsidR="00D34E85" w:rsidRPr="00D34E85" w:rsidRDefault="00D34E85" w:rsidP="00D34E85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D34E85">
        <w:rPr>
          <w:color w:val="1A1A1A"/>
          <w:sz w:val="28"/>
          <w:szCs w:val="28"/>
        </w:rPr>
        <w:t xml:space="preserve">Финалисты будут защищать свои проекты в Москве перед экспертами и </w:t>
      </w:r>
      <w:proofErr w:type="gramStart"/>
      <w:r w:rsidRPr="00D34E85">
        <w:rPr>
          <w:color w:val="1A1A1A"/>
          <w:sz w:val="28"/>
          <w:szCs w:val="28"/>
        </w:rPr>
        <w:t>бизнес-наставниками</w:t>
      </w:r>
      <w:proofErr w:type="gramEnd"/>
      <w:r w:rsidRPr="00D34E85">
        <w:rPr>
          <w:color w:val="1A1A1A"/>
          <w:sz w:val="28"/>
          <w:szCs w:val="28"/>
        </w:rPr>
        <w:t>, а победители получат дипломы и памятные подарки.</w:t>
      </w:r>
    </w:p>
    <w:p w:rsidR="000018FA" w:rsidRPr="00CE2043" w:rsidRDefault="00D34E85" w:rsidP="00CE2043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D34E85">
        <w:rPr>
          <w:rFonts w:ascii="Segoe UI Symbol" w:hAnsi="Segoe UI Symbol" w:cs="Segoe UI Symbol"/>
          <w:color w:val="1A1A1A"/>
          <w:sz w:val="28"/>
          <w:szCs w:val="28"/>
        </w:rPr>
        <w:t>💜</w:t>
      </w:r>
      <w:r w:rsidRPr="00D34E85">
        <w:rPr>
          <w:color w:val="1A1A1A"/>
          <w:sz w:val="28"/>
          <w:szCs w:val="28"/>
        </w:rPr>
        <w:t xml:space="preserve"> Подписывайтесь на </w:t>
      </w:r>
      <w:proofErr w:type="spellStart"/>
      <w:r w:rsidRPr="00D34E85">
        <w:rPr>
          <w:color w:val="1A1A1A"/>
          <w:sz w:val="28"/>
          <w:szCs w:val="28"/>
        </w:rPr>
        <w:t>Росмолодёжь</w:t>
      </w:r>
      <w:bookmarkStart w:id="0" w:name="_GoBack"/>
      <w:bookmarkEnd w:id="0"/>
      <w:proofErr w:type="spellEnd"/>
    </w:p>
    <w:sectPr w:rsidR="000018FA" w:rsidRPr="00CE2043" w:rsidSect="00D34E85"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2D"/>
    <w:rsid w:val="000D3232"/>
    <w:rsid w:val="00480B2D"/>
    <w:rsid w:val="004B43E7"/>
    <w:rsid w:val="00CE2043"/>
    <w:rsid w:val="00D3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4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4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2025-05-05T16:40:00Z</dcterms:created>
  <dcterms:modified xsi:type="dcterms:W3CDTF">2025-05-05T16:52:00Z</dcterms:modified>
</cp:coreProperties>
</file>