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E" w:rsidRDefault="00A1521E" w:rsidP="00A1521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5C9FCE" wp14:editId="386B874A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1E" w:rsidRDefault="00A1521E" w:rsidP="00A152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КОЖУУНУН </w:t>
      </w:r>
    </w:p>
    <w:p w:rsidR="00A1521E" w:rsidRDefault="00A1521E" w:rsidP="00A152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A1521E" w:rsidRDefault="00A1521E" w:rsidP="00A152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A1521E" w:rsidRDefault="00A1521E" w:rsidP="00A1521E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21E" w:rsidRDefault="00A1521E" w:rsidP="00A1521E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A1521E" w:rsidRDefault="00A1521E" w:rsidP="00A1521E">
      <w:pPr>
        <w:pStyle w:val="a3"/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ТЕС-ХЕМСКОГО КОЖУУНА РЕСПУБЛИКИ ТЫВА</w:t>
      </w:r>
    </w:p>
    <w:p w:rsidR="00A1521E" w:rsidRDefault="00C77EA4" w:rsidP="00A15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 16</w:t>
      </w:r>
      <w:bookmarkStart w:id="0" w:name="_GoBack"/>
      <w:bookmarkEnd w:id="0"/>
      <w:r w:rsidR="00A1521E">
        <w:rPr>
          <w:sz w:val="28"/>
          <w:szCs w:val="28"/>
        </w:rPr>
        <w:t xml:space="preserve">                                                                            от «25»_</w:t>
      </w:r>
      <w:r w:rsidR="00A1521E">
        <w:rPr>
          <w:sz w:val="28"/>
          <w:szCs w:val="28"/>
          <w:u w:val="single"/>
        </w:rPr>
        <w:t xml:space="preserve">февраля  </w:t>
      </w:r>
      <w:r w:rsidR="00A1521E">
        <w:rPr>
          <w:sz w:val="28"/>
          <w:szCs w:val="28"/>
        </w:rPr>
        <w:t>2021 г.</w:t>
      </w:r>
    </w:p>
    <w:p w:rsidR="00A1521E" w:rsidRDefault="00A1521E" w:rsidP="00A1521E">
      <w:pPr>
        <w:jc w:val="center"/>
        <w:rPr>
          <w:b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A1521E" w:rsidRDefault="00A1521E" w:rsidP="00A1521E">
      <w:pPr>
        <w:pStyle w:val="headertexttopleveltextcentertext"/>
        <w:shd w:val="clear" w:color="auto" w:fill="FFFFFF"/>
        <w:spacing w:before="0" w:after="0" w:line="288" w:lineRule="atLeast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>
        <w:rPr>
          <w:b/>
          <w:spacing w:val="2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pacing w:val="2"/>
          <w:sz w:val="28"/>
          <w:szCs w:val="28"/>
        </w:rPr>
        <w:t>сумона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от 15.02.2018 №17 «а»</w:t>
      </w:r>
    </w:p>
    <w:p w:rsidR="00A1521E" w:rsidRDefault="00A1521E" w:rsidP="00A1521E">
      <w:pPr>
        <w:spacing w:line="100" w:lineRule="atLeast"/>
        <w:ind w:right="355" w:firstLine="61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06.10.2003 № 131 –ФЗ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РТ»,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1.Отменить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Республики Тыва,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подготовке населения  в области гражданской обороны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 от 15.02.2018 г.- № 17 «а».</w:t>
      </w: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3.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Контроль </w:t>
      </w:r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1521E" w:rsidRDefault="00A1521E" w:rsidP="00A1521E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1521E" w:rsidRDefault="00A1521E" w:rsidP="00A1521E">
      <w:pPr>
        <w:spacing w:line="100" w:lineRule="atLeast"/>
        <w:ind w:right="35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Председатель Администрации </w:t>
      </w:r>
    </w:p>
    <w:p w:rsidR="00A1521E" w:rsidRDefault="00A1521E" w:rsidP="00A1521E">
      <w:pPr>
        <w:spacing w:line="100" w:lineRule="atLeast"/>
        <w:ind w:right="3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Марчин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А. О.                                   </w:t>
      </w:r>
    </w:p>
    <w:p w:rsidR="00A1521E" w:rsidRDefault="00A1521E" w:rsidP="00A1521E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A1521E" w:rsidRDefault="00A1521E" w:rsidP="00A1521E">
      <w:pPr>
        <w:shd w:val="clear" w:color="auto" w:fill="FFFFFF"/>
        <w:spacing w:after="0" w:line="100" w:lineRule="atLeast"/>
        <w:rPr>
          <w:rFonts w:ascii="Times New Roman" w:hAnsi="Times New Roman"/>
          <w:spacing w:val="2"/>
          <w:sz w:val="24"/>
          <w:szCs w:val="24"/>
        </w:rPr>
      </w:pPr>
    </w:p>
    <w:p w:rsidR="00A1521E" w:rsidRDefault="00A1521E" w:rsidP="00A1521E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A1521E" w:rsidRDefault="00A1521E" w:rsidP="00A1521E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Утверждено </w:t>
      </w:r>
    </w:p>
    <w:p w:rsidR="00A1521E" w:rsidRDefault="00A1521E" w:rsidP="00A1521E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Постановлением Администрации  </w:t>
      </w:r>
    </w:p>
    <w:p w:rsidR="00A1521E" w:rsidRPr="00F45280" w:rsidRDefault="00A1521E" w:rsidP="00A1521E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сумон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Шуурмакский</w:t>
      </w:r>
      <w:proofErr w:type="spellEnd"/>
      <w:r>
        <w:rPr>
          <w:b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br/>
        <w:t>от «25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» февраля </w:t>
      </w:r>
      <w:r>
        <w:rPr>
          <w:rFonts w:ascii="Times New Roman" w:hAnsi="Times New Roman"/>
          <w:spacing w:val="2"/>
          <w:sz w:val="24"/>
          <w:szCs w:val="24"/>
        </w:rPr>
        <w:t>2021 г. № 15/1</w:t>
      </w:r>
    </w:p>
    <w:p w:rsidR="00A1521E" w:rsidRDefault="00A1521E" w:rsidP="00A1521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отмененного постановления Администрации </w:t>
      </w:r>
    </w:p>
    <w:p w:rsidR="00A1521E" w:rsidRDefault="00A1521E" w:rsidP="00A1521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Республики Тыва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1"/>
        <w:gridCol w:w="1706"/>
        <w:gridCol w:w="5390"/>
      </w:tblGrid>
      <w:tr w:rsidR="00A1521E" w:rsidTr="005A7CE5">
        <w:trPr>
          <w:trHeight w:val="15"/>
        </w:trPr>
        <w:tc>
          <w:tcPr>
            <w:tcW w:w="797" w:type="dxa"/>
            <w:shd w:val="clear" w:color="auto" w:fill="auto"/>
          </w:tcPr>
          <w:p w:rsidR="00A1521E" w:rsidRDefault="00A1521E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A1521E" w:rsidRDefault="00A1521E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A1521E" w:rsidRDefault="00A1521E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shd w:val="clear" w:color="auto" w:fill="auto"/>
          </w:tcPr>
          <w:p w:rsidR="00A1521E" w:rsidRDefault="00A1521E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1E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правового акта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правового акта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21E" w:rsidRDefault="00A1521E" w:rsidP="005A7CE5">
            <w:pPr>
              <w:spacing w:after="0" w:line="315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правового акта</w:t>
            </w:r>
          </w:p>
        </w:tc>
      </w:tr>
      <w:tr w:rsidR="00A1521E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«а»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15.02.18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21E" w:rsidRDefault="00A1521E" w:rsidP="005A7CE5">
            <w:pPr>
              <w:spacing w:after="0" w:line="315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населения  в области гражданской обороны.</w:t>
            </w:r>
          </w:p>
        </w:tc>
      </w:tr>
    </w:tbl>
    <w:p w:rsidR="00A1521E" w:rsidRDefault="00A1521E" w:rsidP="00A1521E">
      <w:pPr>
        <w:rPr>
          <w:rFonts w:ascii="Times New Roman" w:hAnsi="Times New Roman"/>
          <w:sz w:val="28"/>
          <w:szCs w:val="28"/>
        </w:rPr>
      </w:pPr>
    </w:p>
    <w:p w:rsidR="00A02EC5" w:rsidRDefault="00A02EC5"/>
    <w:sectPr w:rsidR="00A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F"/>
    <w:rsid w:val="00A02EC5"/>
    <w:rsid w:val="00A1521E"/>
    <w:rsid w:val="00C77EA4"/>
    <w:rsid w:val="00E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E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A1521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A1521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1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E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A1521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A1521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1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3</cp:revision>
  <dcterms:created xsi:type="dcterms:W3CDTF">2021-03-26T02:51:00Z</dcterms:created>
  <dcterms:modified xsi:type="dcterms:W3CDTF">2021-03-26T02:58:00Z</dcterms:modified>
</cp:coreProperties>
</file>