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0F" w:rsidRDefault="00CD7D0F" w:rsidP="00CD7D0F">
      <w:pPr>
        <w:jc w:val="center"/>
      </w:pPr>
      <w:r w:rsidRPr="000B53B0">
        <w:rPr>
          <w:rFonts w:ascii="Times New Roman" w:eastAsia="Times New Roman" w:hAnsi="Times New Roman" w:cs="Times New Roman"/>
          <w:sz w:val="24"/>
          <w:szCs w:val="24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5pt;height:68.75pt" o:ole="" fillcolor="window">
            <v:imagedata r:id="rId5" o:title=""/>
          </v:shape>
          <o:OLEObject Type="Embed" ProgID="Word.Picture.8" ShapeID="_x0000_i1025" DrawAspect="Content" ObjectID="_1653215136" r:id="rId6"/>
        </w:object>
      </w:r>
    </w:p>
    <w:p w:rsidR="00CD7D0F" w:rsidRDefault="00CD7D0F" w:rsidP="00CD7D0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 ТЫВА                                                  </w:t>
      </w:r>
      <w:proofErr w:type="spellStart"/>
      <w:proofErr w:type="gramStart"/>
      <w:r>
        <w:rPr>
          <w:b/>
          <w:sz w:val="28"/>
          <w:szCs w:val="28"/>
        </w:rPr>
        <w:t>ТЫВА</w:t>
      </w:r>
      <w:proofErr w:type="spellEnd"/>
      <w:proofErr w:type="gramEnd"/>
      <w:r>
        <w:rPr>
          <w:b/>
          <w:sz w:val="28"/>
          <w:szCs w:val="28"/>
        </w:rPr>
        <w:t xml:space="preserve"> РЕСПУБЛИКАНЫН</w:t>
      </w:r>
    </w:p>
    <w:p w:rsidR="00CD7D0F" w:rsidRDefault="00CD7D0F" w:rsidP="00CD7D0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ТЕС-ХЕМСКИЙ КОЖУУН                                          ТЕС-ХЕМ КОЖУУННУН</w:t>
      </w:r>
    </w:p>
    <w:p w:rsidR="00CD7D0F" w:rsidRDefault="00CD7D0F" w:rsidP="00CD7D0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ХУРАЛ ПРЕДСТАВИТЕЛЕЙ                                       ШУУРМАК СУМУЗУНУН</w:t>
      </w:r>
    </w:p>
    <w:p w:rsidR="00CD7D0F" w:rsidRDefault="00CD7D0F" w:rsidP="00CD7D0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СУМОН ШУУРМАКСКИЙ                                         ТОЛЭЭЛЕКЧИЛЕР ХУРАЛЫ</w:t>
      </w:r>
    </w:p>
    <w:p w:rsidR="00CD7D0F" w:rsidRDefault="00CD7D0F" w:rsidP="00CD7D0F">
      <w:pPr>
        <w:rPr>
          <w:b/>
          <w:sz w:val="28"/>
          <w:szCs w:val="28"/>
        </w:rPr>
      </w:pPr>
    </w:p>
    <w:p w:rsidR="00CD7D0F" w:rsidRDefault="00CD7D0F" w:rsidP="00CD7D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621352">
        <w:rPr>
          <w:b/>
          <w:sz w:val="28"/>
          <w:szCs w:val="28"/>
        </w:rPr>
        <w:t xml:space="preserve">                    РЕШЕНИЕ № 14</w:t>
      </w:r>
    </w:p>
    <w:p w:rsidR="00CD7D0F" w:rsidRDefault="00CD7D0F" w:rsidP="00CD7D0F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Шуурмак</w:t>
      </w:r>
      <w:proofErr w:type="spellEnd"/>
      <w:r>
        <w:rPr>
          <w:sz w:val="28"/>
          <w:szCs w:val="28"/>
        </w:rPr>
        <w:t xml:space="preserve">                                                                               «08» июня  2020г.</w:t>
      </w:r>
    </w:p>
    <w:p w:rsidR="00CD7D0F" w:rsidRPr="00193A36" w:rsidRDefault="00CD7D0F" w:rsidP="00CD7D0F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jc w:val="center"/>
        <w:rPr>
          <w:rFonts w:ascii="Times New Roman" w:hAnsi="Times New Roman"/>
          <w:sz w:val="28"/>
        </w:rPr>
      </w:pPr>
      <w:r w:rsidRPr="00193A36">
        <w:rPr>
          <w:rFonts w:ascii="Times New Roman" w:hAnsi="Times New Roman"/>
          <w:sz w:val="28"/>
        </w:rPr>
        <w:t>Об утверждении перечня мун</w:t>
      </w:r>
      <w:r>
        <w:rPr>
          <w:rFonts w:ascii="Times New Roman" w:hAnsi="Times New Roman"/>
          <w:sz w:val="28"/>
        </w:rPr>
        <w:t xml:space="preserve">иципального имущества </w:t>
      </w:r>
      <w:proofErr w:type="spellStart"/>
      <w:r>
        <w:rPr>
          <w:rFonts w:ascii="Times New Roman" w:hAnsi="Times New Roman"/>
          <w:sz w:val="28"/>
        </w:rPr>
        <w:t>сумон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Шуурмакский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Тес-Хемского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proofErr w:type="gramStart"/>
      <w:r>
        <w:rPr>
          <w:rFonts w:ascii="Times New Roman" w:hAnsi="Times New Roman"/>
          <w:sz w:val="28"/>
        </w:rPr>
        <w:t xml:space="preserve"> </w:t>
      </w:r>
      <w:r w:rsidRPr="00193A36">
        <w:rPr>
          <w:rFonts w:ascii="Times New Roman" w:hAnsi="Times New Roman"/>
          <w:sz w:val="28"/>
        </w:rPr>
        <w:t>,</w:t>
      </w:r>
      <w:proofErr w:type="gramEnd"/>
      <w:r w:rsidRPr="00193A36">
        <w:rPr>
          <w:rFonts w:ascii="Times New Roman" w:hAnsi="Times New Roman"/>
          <w:sz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D7D0F" w:rsidRPr="00193A36" w:rsidRDefault="00CD7D0F" w:rsidP="00CD7D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D7D0F" w:rsidRPr="00193A36" w:rsidRDefault="00CD7D0F" w:rsidP="00CD7D0F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 CYR" w:eastAsia="Times New Roman" w:hAnsi="Times New Roman CYR" w:cs="Times New Roman CYR"/>
          <w:sz w:val="28"/>
          <w:szCs w:val="27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r w:rsidRPr="00193A36">
        <w:rPr>
          <w:rFonts w:ascii="Times New Roman" w:eastAsia="Times New Roman" w:hAnsi="Times New Roman"/>
          <w:bCs/>
          <w:sz w:val="28"/>
          <w:szCs w:val="28"/>
        </w:rPr>
        <w:t xml:space="preserve">В целях реализации положений Федерального закона от 24.07.2007г. № 209-ФЗ «О развитии малого и среднего предпринимательства в Российской Федерации», </w:t>
      </w:r>
      <w:r w:rsidRPr="00193A36">
        <w:rPr>
          <w:rFonts w:ascii="Times New Roman" w:eastAsia="Times New Roman" w:hAnsi="Times New Roman"/>
          <w:sz w:val="28"/>
          <w:szCs w:val="28"/>
        </w:rPr>
        <w:t>создания условий для развития малого и среднего предпринимательства н</w:t>
      </w:r>
      <w:r>
        <w:rPr>
          <w:rFonts w:ascii="Times New Roman" w:eastAsia="Times New Roman" w:hAnsi="Times New Roman"/>
          <w:sz w:val="28"/>
          <w:szCs w:val="28"/>
        </w:rPr>
        <w:t xml:space="preserve">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Шуурмакский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Тес-Хемского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93A36">
        <w:rPr>
          <w:rFonts w:ascii="Times New Roman" w:eastAsia="Times New Roman" w:hAnsi="Times New Roman"/>
          <w:sz w:val="28"/>
          <w:szCs w:val="28"/>
        </w:rPr>
        <w:t xml:space="preserve"> Республики Тыва</w:t>
      </w:r>
      <w:r w:rsidRPr="00193A36">
        <w:rPr>
          <w:rFonts w:ascii="Times New Roman CYR" w:eastAsia="Times New Roman" w:hAnsi="Times New Roman CYR" w:cs="Times New Roman CYR"/>
          <w:sz w:val="28"/>
          <w:szCs w:val="27"/>
        </w:rPr>
        <w:t xml:space="preserve">, Хурал представителей </w:t>
      </w:r>
      <w:r>
        <w:rPr>
          <w:rFonts w:ascii="Times New Roman CYR" w:eastAsia="Times New Roman" w:hAnsi="Times New Roman CYR" w:cs="Times New Roman CYR"/>
          <w:sz w:val="28"/>
          <w:szCs w:val="27"/>
        </w:rPr>
        <w:t xml:space="preserve">сельского поселения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7"/>
        </w:rPr>
        <w:t>сумон</w:t>
      </w:r>
      <w:proofErr w:type="spellEnd"/>
      <w:r>
        <w:rPr>
          <w:rFonts w:ascii="Times New Roman CYR" w:eastAsia="Times New Roman" w:hAnsi="Times New Roman CYR" w:cs="Times New Roman CYR"/>
          <w:sz w:val="28"/>
          <w:szCs w:val="27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7"/>
        </w:rPr>
        <w:t>Шуурмакский</w:t>
      </w:r>
      <w:proofErr w:type="spellEnd"/>
      <w:r>
        <w:rPr>
          <w:rFonts w:ascii="Times New Roman CYR" w:eastAsia="Times New Roman" w:hAnsi="Times New Roman CYR" w:cs="Times New Roman CYR"/>
          <w:sz w:val="28"/>
          <w:szCs w:val="27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7"/>
        </w:rPr>
        <w:t>Тес-Хемского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7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7"/>
        </w:rPr>
        <w:t>кожууна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7"/>
        </w:rPr>
        <w:t xml:space="preserve"> </w:t>
      </w:r>
      <w:r w:rsidRPr="00193A36">
        <w:rPr>
          <w:rFonts w:ascii="Times New Roman CYR" w:eastAsia="Times New Roman" w:hAnsi="Times New Roman CYR" w:cs="Times New Roman CYR"/>
          <w:sz w:val="28"/>
          <w:szCs w:val="27"/>
        </w:rPr>
        <w:t>РЕШИЛ:</w:t>
      </w:r>
    </w:p>
    <w:p w:rsidR="00CD7D0F" w:rsidRPr="00193A36" w:rsidRDefault="00CD7D0F" w:rsidP="00CD7D0F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 CYR" w:eastAsia="Times New Roman" w:hAnsi="Times New Roman CYR" w:cs="Times New Roman CYR"/>
          <w:sz w:val="28"/>
          <w:szCs w:val="27"/>
        </w:rPr>
      </w:pPr>
    </w:p>
    <w:p w:rsidR="00CD7D0F" w:rsidRPr="00193A36" w:rsidRDefault="00CD7D0F" w:rsidP="00CD7D0F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 CYR" w:eastAsia="Times New Roman" w:hAnsi="Times New Roman CYR" w:cs="Times New Roman CYR"/>
          <w:sz w:val="28"/>
          <w:szCs w:val="27"/>
        </w:rPr>
      </w:pPr>
      <w:bookmarkStart w:id="0" w:name="sub_2"/>
      <w:r w:rsidRPr="00193A36">
        <w:rPr>
          <w:rFonts w:ascii="Times New Roman CYR" w:eastAsia="Times New Roman" w:hAnsi="Times New Roman CYR" w:cs="Times New Roman CYR"/>
          <w:sz w:val="28"/>
          <w:szCs w:val="27"/>
        </w:rPr>
        <w:t xml:space="preserve">Утвердить прилагаемый перечень муниципального имущества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Шуурмакский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93A36">
        <w:rPr>
          <w:rFonts w:ascii="Times New Roman CYR" w:eastAsia="Times New Roman" w:hAnsi="Times New Roman CYR" w:cs="Times New Roman CYR"/>
          <w:sz w:val="28"/>
          <w:szCs w:val="27"/>
        </w:rPr>
        <w:t>Тес-Хемского</w:t>
      </w:r>
      <w:proofErr w:type="spellEnd"/>
      <w:r w:rsidRPr="00193A36">
        <w:rPr>
          <w:rFonts w:ascii="Times New Roman CYR" w:eastAsia="Times New Roman" w:hAnsi="Times New Roman CYR" w:cs="Times New Roman CYR"/>
          <w:sz w:val="28"/>
          <w:szCs w:val="27"/>
        </w:rPr>
        <w:t xml:space="preserve"> района</w:t>
      </w:r>
      <w:r w:rsidRPr="00193A36">
        <w:rPr>
          <w:rFonts w:ascii="Times New Roman" w:hAnsi="Times New Roman"/>
          <w:sz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D7D0F" w:rsidRPr="00193A36" w:rsidRDefault="00CD7D0F" w:rsidP="00CD7D0F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 CYR" w:eastAsia="Times New Roman" w:hAnsi="Times New Roman CYR" w:cs="Times New Roman CYR"/>
          <w:sz w:val="28"/>
          <w:szCs w:val="27"/>
        </w:rPr>
      </w:pPr>
      <w:proofErr w:type="gramStart"/>
      <w:r w:rsidRPr="00193A36">
        <w:rPr>
          <w:rFonts w:ascii="Times New Roman CYR" w:eastAsia="Times New Roman" w:hAnsi="Times New Roman CYR" w:cs="Times New Roman CYR"/>
          <w:sz w:val="28"/>
          <w:szCs w:val="27"/>
        </w:rPr>
        <w:t xml:space="preserve">Считать утратившим </w:t>
      </w:r>
      <w:r>
        <w:rPr>
          <w:rFonts w:ascii="Times New Roman CYR" w:eastAsia="Times New Roman" w:hAnsi="Times New Roman CYR" w:cs="Times New Roman CYR"/>
          <w:sz w:val="28"/>
          <w:szCs w:val="27"/>
        </w:rPr>
        <w:t xml:space="preserve">силу </w:t>
      </w:r>
      <w:r w:rsidRPr="00193A36">
        <w:rPr>
          <w:rFonts w:ascii="Times New Roman CYR" w:eastAsia="Times New Roman" w:hAnsi="Times New Roman CYR" w:cs="Times New Roman CYR"/>
          <w:sz w:val="28"/>
          <w:szCs w:val="27"/>
        </w:rPr>
        <w:t>Решени</w:t>
      </w:r>
      <w:r>
        <w:rPr>
          <w:rFonts w:ascii="Times New Roman CYR" w:eastAsia="Times New Roman" w:hAnsi="Times New Roman CYR" w:cs="Times New Roman CYR"/>
          <w:sz w:val="28"/>
          <w:szCs w:val="27"/>
        </w:rPr>
        <w:t>я</w:t>
      </w:r>
      <w:r w:rsidRPr="00193A36">
        <w:rPr>
          <w:rFonts w:ascii="Times New Roman CYR" w:eastAsia="Times New Roman" w:hAnsi="Times New Roman CYR" w:cs="Times New Roman CYR"/>
          <w:sz w:val="28"/>
          <w:szCs w:val="27"/>
        </w:rPr>
        <w:t xml:space="preserve"> Хурала представителей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Шуурмакский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93A36">
        <w:rPr>
          <w:rFonts w:ascii="Times New Roman CYR" w:eastAsia="Times New Roman" w:hAnsi="Times New Roman CYR" w:cs="Times New Roman CYR"/>
          <w:sz w:val="28"/>
          <w:szCs w:val="27"/>
        </w:rPr>
        <w:t>Тес-Хемск</w:t>
      </w:r>
      <w:r>
        <w:rPr>
          <w:rFonts w:ascii="Times New Roman CYR" w:eastAsia="Times New Roman" w:hAnsi="Times New Roman CYR" w:cs="Times New Roman CYR"/>
          <w:sz w:val="28"/>
          <w:szCs w:val="27"/>
        </w:rPr>
        <w:t>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7"/>
        </w:rPr>
        <w:t xml:space="preserve"> района Республики Тыва от 18 сентября  2019 года № 22</w:t>
      </w:r>
      <w:r w:rsidRPr="00193A36">
        <w:rPr>
          <w:rFonts w:ascii="Times New Roman CYR" w:eastAsia="Times New Roman" w:hAnsi="Times New Roman CYR" w:cs="Times New Roman CYR"/>
          <w:sz w:val="28"/>
          <w:szCs w:val="27"/>
        </w:rPr>
        <w:t xml:space="preserve">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инфраструктуры поддержки субъектов малого и среднего предпринимательства». </w:t>
      </w:r>
      <w:proofErr w:type="gramEnd"/>
    </w:p>
    <w:p w:rsidR="00CD7D0F" w:rsidRPr="00CD7D0F" w:rsidRDefault="00CD7D0F" w:rsidP="00CD7D0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 CYR" w:eastAsia="Times New Roman" w:hAnsi="Times New Roman CYR" w:cs="Times New Roman CYR"/>
          <w:sz w:val="28"/>
          <w:szCs w:val="27"/>
        </w:rPr>
      </w:pPr>
      <w:r w:rsidRPr="00193A36">
        <w:rPr>
          <w:rFonts w:ascii="Times New Roman CYR" w:eastAsia="Times New Roman" w:hAnsi="Times New Roman CYR" w:cs="Times New Roman CYR"/>
          <w:sz w:val="28"/>
          <w:szCs w:val="27"/>
        </w:rPr>
        <w:lastRenderedPageBreak/>
        <w:t>3. </w:t>
      </w:r>
      <w:bookmarkEnd w:id="0"/>
      <w:proofErr w:type="gramStart"/>
      <w:r w:rsidRPr="00193A36">
        <w:rPr>
          <w:rFonts w:ascii="Times New Roman CYR" w:eastAsia="Times New Roman" w:hAnsi="Times New Roman CYR" w:cs="Times New Roman CYR"/>
          <w:sz w:val="28"/>
          <w:szCs w:val="27"/>
        </w:rPr>
        <w:t>Разместить</w:t>
      </w:r>
      <w:proofErr w:type="gramEnd"/>
      <w:r w:rsidRPr="00193A36">
        <w:rPr>
          <w:rFonts w:ascii="Times New Roman CYR" w:eastAsia="Times New Roman" w:hAnsi="Times New Roman CYR" w:cs="Times New Roman CYR"/>
          <w:sz w:val="28"/>
          <w:szCs w:val="27"/>
        </w:rPr>
        <w:t xml:space="preserve"> данный перечень на официальном сайте </w:t>
      </w:r>
      <w:bookmarkStart w:id="1" w:name="sub_44"/>
      <w:r w:rsidRPr="00193A36">
        <w:rPr>
          <w:rFonts w:ascii="Times New Roman CYR" w:eastAsia="Times New Roman" w:hAnsi="Times New Roman CYR" w:cs="Times New Roman CYR"/>
          <w:sz w:val="28"/>
          <w:szCs w:val="27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Шуурмакский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7"/>
        </w:rPr>
        <w:t>Тес-Хемского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7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7"/>
        </w:rPr>
        <w:t>кожууна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7"/>
        </w:rPr>
        <w:t>.</w:t>
      </w:r>
    </w:p>
    <w:bookmarkEnd w:id="1"/>
    <w:p w:rsidR="00CD7D0F" w:rsidRDefault="00CD7D0F" w:rsidP="00CD7D0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 CYR" w:eastAsia="Times New Roman" w:hAnsi="Times New Roman CYR" w:cs="Times New Roman CYR"/>
          <w:sz w:val="28"/>
          <w:szCs w:val="27"/>
        </w:rPr>
      </w:pPr>
    </w:p>
    <w:p w:rsidR="00CD7D0F" w:rsidRPr="00193A36" w:rsidRDefault="00CD7D0F" w:rsidP="00CD7D0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 CYR" w:eastAsia="Times New Roman" w:hAnsi="Times New Roman CYR" w:cs="Times New Roman CYR"/>
          <w:sz w:val="28"/>
          <w:szCs w:val="27"/>
        </w:rPr>
      </w:pPr>
    </w:p>
    <w:p w:rsidR="00CD7D0F" w:rsidRDefault="00CD7D0F" w:rsidP="00CD7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7"/>
        </w:rPr>
      </w:pPr>
    </w:p>
    <w:p w:rsidR="00CD7D0F" w:rsidRPr="00AD29B4" w:rsidRDefault="00CD7D0F" w:rsidP="00CD7D0F">
      <w:pPr>
        <w:rPr>
          <w:sz w:val="28"/>
          <w:szCs w:val="28"/>
        </w:rPr>
      </w:pPr>
    </w:p>
    <w:p w:rsidR="00CD7D0F" w:rsidRDefault="00CD7D0F" w:rsidP="00CD7D0F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 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Глава Хурала представителей </w:t>
      </w:r>
    </w:p>
    <w:p w:rsidR="00CD7D0F" w:rsidRDefault="00CD7D0F" w:rsidP="00CD7D0F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сельского поселения </w:t>
      </w:r>
    </w:p>
    <w:p w:rsidR="00CD7D0F" w:rsidRPr="00D406E3" w:rsidRDefault="00CD7D0F" w:rsidP="00CD7D0F">
      <w:pPr>
        <w:widowControl w:val="0"/>
        <w:tabs>
          <w:tab w:val="left" w:pos="7110"/>
        </w:tabs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сумона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Шуурмакский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ab/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А-К.А.Оюн</w:t>
      </w:r>
      <w:proofErr w:type="spellEnd"/>
    </w:p>
    <w:p w:rsidR="00CD7D0F" w:rsidRPr="00D406E3" w:rsidRDefault="00CD7D0F" w:rsidP="00CD7D0F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D406E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 </w:t>
      </w:r>
    </w:p>
    <w:p w:rsidR="00CD7D0F" w:rsidRDefault="00CD7D0F" w:rsidP="00CD7D0F"/>
    <w:p w:rsidR="00EE4A77" w:rsidRDefault="00EE4A77"/>
    <w:sectPr w:rsidR="00EE4A77" w:rsidSect="00E0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D6B"/>
    <w:multiLevelType w:val="hybridMultilevel"/>
    <w:tmpl w:val="C54210A6"/>
    <w:lvl w:ilvl="0" w:tplc="D19CE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461DEA"/>
    <w:multiLevelType w:val="hybridMultilevel"/>
    <w:tmpl w:val="17A216A4"/>
    <w:lvl w:ilvl="0" w:tplc="1D00CDC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D7D0F"/>
    <w:rsid w:val="00621352"/>
    <w:rsid w:val="00CD7D0F"/>
    <w:rsid w:val="00EE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1901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4</cp:revision>
  <dcterms:created xsi:type="dcterms:W3CDTF">2020-06-09T06:33:00Z</dcterms:created>
  <dcterms:modified xsi:type="dcterms:W3CDTF">2020-06-09T06:39:00Z</dcterms:modified>
</cp:coreProperties>
</file>