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82" w:rsidRPr="00B75AC3" w:rsidRDefault="00DC1482" w:rsidP="00DC1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B75AC3">
        <w:rPr>
          <w:rFonts w:ascii="Times New Roman" w:eastAsia="Calibri" w:hAnsi="Times New Roman" w:cs="Times New Roman"/>
          <w:lang w:eastAsia="en-US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96pt" o:ole="" fillcolor="window">
            <v:imagedata r:id="rId5" o:title=""/>
          </v:shape>
          <o:OLEObject Type="Embed" ProgID="Word.Picture.8" ShapeID="_x0000_i1025" DrawAspect="Content" ObjectID="_1644267305" r:id="rId6"/>
        </w:object>
      </w:r>
    </w:p>
    <w:p w:rsidR="00DC1482" w:rsidRPr="00B75AC3" w:rsidRDefault="00DC1482" w:rsidP="00DC1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DC1482" w:rsidRPr="003F45A7" w:rsidRDefault="00DC1482" w:rsidP="00DC1482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45A7">
        <w:rPr>
          <w:rFonts w:ascii="Times New Roman" w:hAnsi="Times New Roman"/>
          <w:b/>
          <w:sz w:val="20"/>
          <w:szCs w:val="20"/>
        </w:rPr>
        <w:t xml:space="preserve">РЕСПУБЛИКА ТЫВА                                                                                 </w:t>
      </w:r>
      <w:proofErr w:type="spellStart"/>
      <w:proofErr w:type="gramStart"/>
      <w:r w:rsidRPr="003F45A7">
        <w:rPr>
          <w:rFonts w:ascii="Times New Roman" w:hAnsi="Times New Roman"/>
          <w:b/>
          <w:sz w:val="20"/>
          <w:szCs w:val="20"/>
        </w:rPr>
        <w:t>ТЫВА</w:t>
      </w:r>
      <w:proofErr w:type="spellEnd"/>
      <w:proofErr w:type="gramEnd"/>
      <w:r w:rsidRPr="003F45A7">
        <w:rPr>
          <w:rFonts w:ascii="Times New Roman" w:hAnsi="Times New Roman"/>
          <w:b/>
          <w:sz w:val="20"/>
          <w:szCs w:val="20"/>
        </w:rPr>
        <w:t xml:space="preserve"> РЕСПУБЛИКАНЫН</w:t>
      </w:r>
    </w:p>
    <w:p w:rsidR="00DC1482" w:rsidRPr="003F45A7" w:rsidRDefault="00DC1482" w:rsidP="00DC148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3F45A7">
        <w:rPr>
          <w:rFonts w:ascii="Times New Roman" w:hAnsi="Times New Roman"/>
          <w:b/>
          <w:sz w:val="20"/>
          <w:szCs w:val="20"/>
        </w:rPr>
        <w:t>ТЕС-ХЕМСКИЙ КОЖУУН                                                                        ТЕС-ХЕМ КОЖУУННУН</w:t>
      </w:r>
    </w:p>
    <w:p w:rsidR="00DC1482" w:rsidRPr="003F45A7" w:rsidRDefault="00DC1482" w:rsidP="00DC148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3F45A7">
        <w:rPr>
          <w:rFonts w:ascii="Times New Roman" w:hAnsi="Times New Roman"/>
          <w:b/>
          <w:sz w:val="20"/>
          <w:szCs w:val="20"/>
        </w:rPr>
        <w:t xml:space="preserve">ХУРАЛ ПРЕДСТАВИТЕЛЕЙ                                            </w:t>
      </w:r>
      <w:r w:rsidR="00B75AC3" w:rsidRPr="003F45A7">
        <w:rPr>
          <w:rFonts w:ascii="Times New Roman" w:hAnsi="Times New Roman"/>
          <w:b/>
          <w:sz w:val="20"/>
          <w:szCs w:val="20"/>
        </w:rPr>
        <w:t xml:space="preserve">                        ШУУРМАК</w:t>
      </w:r>
      <w:r w:rsidRPr="003F45A7">
        <w:rPr>
          <w:rFonts w:ascii="Times New Roman" w:hAnsi="Times New Roman"/>
          <w:b/>
          <w:sz w:val="20"/>
          <w:szCs w:val="20"/>
        </w:rPr>
        <w:t xml:space="preserve"> СУМУЗУНУН</w:t>
      </w:r>
    </w:p>
    <w:p w:rsidR="00DC1482" w:rsidRPr="003F45A7" w:rsidRDefault="00DC1482" w:rsidP="00DC1482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3F45A7">
        <w:rPr>
          <w:rFonts w:ascii="Times New Roman" w:hAnsi="Times New Roman"/>
          <w:b/>
          <w:sz w:val="20"/>
          <w:szCs w:val="20"/>
        </w:rPr>
        <w:t xml:space="preserve">СУМОН </w:t>
      </w:r>
      <w:r w:rsidR="00B75AC3" w:rsidRPr="003F45A7">
        <w:rPr>
          <w:rFonts w:ascii="Times New Roman" w:hAnsi="Times New Roman"/>
          <w:b/>
          <w:sz w:val="20"/>
          <w:szCs w:val="20"/>
        </w:rPr>
        <w:t>ШУУРМАКСКИЙ</w:t>
      </w:r>
      <w:r w:rsidRPr="003F45A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ТОЛЭЭЛЕКЧИЛЕР ХУРАЛЫ</w:t>
      </w:r>
    </w:p>
    <w:p w:rsidR="00DC1482" w:rsidRPr="003F45A7" w:rsidRDefault="00DC1482" w:rsidP="00DC1482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DC1482" w:rsidRPr="00B75AC3" w:rsidRDefault="00DC1482" w:rsidP="00DC1482">
      <w:pPr>
        <w:tabs>
          <w:tab w:val="left" w:pos="3645"/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75AC3">
        <w:rPr>
          <w:rFonts w:ascii="Times New Roman" w:hAnsi="Times New Roman"/>
          <w:sz w:val="28"/>
          <w:szCs w:val="28"/>
        </w:rPr>
        <w:tab/>
      </w:r>
      <w:r w:rsidR="00BF2248">
        <w:rPr>
          <w:rFonts w:ascii="Times New Roman" w:hAnsi="Times New Roman"/>
          <w:sz w:val="28"/>
          <w:szCs w:val="28"/>
        </w:rPr>
        <w:t>РЕШЕНИЕ № 5</w:t>
      </w:r>
    </w:p>
    <w:p w:rsidR="00DC1482" w:rsidRPr="00B75AC3" w:rsidRDefault="00B75AC3" w:rsidP="00DC1482">
      <w:pPr>
        <w:spacing w:line="240" w:lineRule="auto"/>
        <w:rPr>
          <w:rFonts w:ascii="Times New Roman" w:hAnsi="Times New Roman"/>
          <w:sz w:val="28"/>
          <w:szCs w:val="28"/>
        </w:rPr>
      </w:pPr>
      <w:r w:rsidRPr="00B75AC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B75AC3">
        <w:rPr>
          <w:rFonts w:ascii="Times New Roman" w:hAnsi="Times New Roman"/>
          <w:sz w:val="28"/>
          <w:szCs w:val="28"/>
        </w:rPr>
        <w:t>Шуурмак</w:t>
      </w:r>
      <w:proofErr w:type="spellEnd"/>
      <w:r w:rsidR="00DC1482" w:rsidRPr="00B75AC3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B75AC3">
        <w:rPr>
          <w:rFonts w:ascii="Times New Roman" w:hAnsi="Times New Roman"/>
          <w:sz w:val="28"/>
          <w:szCs w:val="28"/>
        </w:rPr>
        <w:t xml:space="preserve">                             «06» февраля  2020</w:t>
      </w:r>
      <w:r w:rsidR="00DC1482" w:rsidRPr="00B75AC3">
        <w:rPr>
          <w:rFonts w:ascii="Times New Roman" w:hAnsi="Times New Roman"/>
          <w:sz w:val="28"/>
          <w:szCs w:val="28"/>
        </w:rPr>
        <w:t xml:space="preserve">г. </w:t>
      </w:r>
    </w:p>
    <w:p w:rsidR="00DC1482" w:rsidRPr="00B75AC3" w:rsidRDefault="00BA7654" w:rsidP="00BA7654">
      <w:pPr>
        <w:pStyle w:val="a3"/>
      </w:pPr>
      <w:r>
        <w:rPr>
          <w:rStyle w:val="a4"/>
          <w:b w:val="0"/>
        </w:rPr>
        <w:t xml:space="preserve">           </w:t>
      </w:r>
      <w:r w:rsidR="00DC1482" w:rsidRPr="00B75AC3">
        <w:rPr>
          <w:rStyle w:val="a4"/>
          <w:sz w:val="28"/>
          <w:szCs w:val="28"/>
        </w:rPr>
        <w:t xml:space="preserve">О </w:t>
      </w:r>
      <w:proofErr w:type="gramStart"/>
      <w:r w:rsidR="00DC1482" w:rsidRPr="00B75AC3">
        <w:rPr>
          <w:rStyle w:val="a4"/>
          <w:sz w:val="28"/>
          <w:szCs w:val="28"/>
        </w:rPr>
        <w:t>соглашении</w:t>
      </w:r>
      <w:proofErr w:type="gramEnd"/>
      <w:r w:rsidR="00DC1482" w:rsidRPr="00B75AC3">
        <w:rPr>
          <w:rStyle w:val="a4"/>
          <w:sz w:val="28"/>
          <w:szCs w:val="28"/>
        </w:rPr>
        <w:t xml:space="preserve"> о передаче полномочий контрольно-счетного органа сельско</w:t>
      </w:r>
      <w:r w:rsidR="00B75AC3" w:rsidRPr="00B75AC3">
        <w:rPr>
          <w:rStyle w:val="a4"/>
          <w:sz w:val="28"/>
          <w:szCs w:val="28"/>
        </w:rPr>
        <w:t xml:space="preserve">го поселения </w:t>
      </w:r>
      <w:proofErr w:type="spellStart"/>
      <w:r w:rsidR="00B75AC3" w:rsidRPr="00B75AC3">
        <w:rPr>
          <w:rStyle w:val="a4"/>
          <w:sz w:val="28"/>
          <w:szCs w:val="28"/>
        </w:rPr>
        <w:t>сумона</w:t>
      </w:r>
      <w:proofErr w:type="spellEnd"/>
      <w:r w:rsidR="00B75AC3" w:rsidRPr="00B75AC3">
        <w:rPr>
          <w:rStyle w:val="a4"/>
          <w:sz w:val="28"/>
          <w:szCs w:val="28"/>
        </w:rPr>
        <w:t xml:space="preserve"> </w:t>
      </w:r>
      <w:proofErr w:type="spellStart"/>
      <w:r w:rsidR="00B75AC3" w:rsidRPr="00B75AC3">
        <w:rPr>
          <w:rStyle w:val="a4"/>
          <w:sz w:val="28"/>
          <w:szCs w:val="28"/>
        </w:rPr>
        <w:t>Шуурмакский</w:t>
      </w:r>
      <w:proofErr w:type="spellEnd"/>
      <w:r w:rsidR="00B75AC3" w:rsidRPr="00B75AC3">
        <w:rPr>
          <w:rStyle w:val="a4"/>
          <w:sz w:val="28"/>
          <w:szCs w:val="28"/>
        </w:rPr>
        <w:t xml:space="preserve"> </w:t>
      </w:r>
      <w:r w:rsidR="00DC1482" w:rsidRPr="00B75AC3">
        <w:rPr>
          <w:rStyle w:val="a4"/>
          <w:sz w:val="28"/>
          <w:szCs w:val="28"/>
        </w:rPr>
        <w:t xml:space="preserve"> </w:t>
      </w:r>
      <w:proofErr w:type="spellStart"/>
      <w:r w:rsidR="00DC1482" w:rsidRPr="00B75AC3">
        <w:rPr>
          <w:rStyle w:val="a4"/>
          <w:sz w:val="28"/>
          <w:szCs w:val="28"/>
        </w:rPr>
        <w:t>Тес-Хемского</w:t>
      </w:r>
      <w:proofErr w:type="spellEnd"/>
      <w:r w:rsidR="00DC1482" w:rsidRPr="00B75AC3">
        <w:rPr>
          <w:rStyle w:val="a4"/>
          <w:sz w:val="28"/>
          <w:szCs w:val="28"/>
        </w:rPr>
        <w:t xml:space="preserve"> </w:t>
      </w:r>
      <w:proofErr w:type="spellStart"/>
      <w:r w:rsidR="00DC1482" w:rsidRPr="00B75AC3">
        <w:rPr>
          <w:rStyle w:val="a4"/>
          <w:sz w:val="28"/>
          <w:szCs w:val="28"/>
        </w:rPr>
        <w:t>кожууна</w:t>
      </w:r>
      <w:proofErr w:type="spellEnd"/>
      <w:r w:rsidR="00DC1482" w:rsidRPr="00B75AC3">
        <w:rPr>
          <w:rStyle w:val="a4"/>
          <w:sz w:val="28"/>
          <w:szCs w:val="28"/>
        </w:rPr>
        <w:t xml:space="preserve"> Республики Тыва по осуществлению внешнего муниципального финансового контроля Контрольно-счетному органу муниципального района «</w:t>
      </w:r>
      <w:proofErr w:type="spellStart"/>
      <w:r w:rsidR="00DC1482" w:rsidRPr="00B75AC3">
        <w:rPr>
          <w:rStyle w:val="a4"/>
          <w:sz w:val="28"/>
          <w:szCs w:val="28"/>
        </w:rPr>
        <w:t>Тес-Хемский</w:t>
      </w:r>
      <w:proofErr w:type="spellEnd"/>
      <w:r w:rsidR="00DC1482" w:rsidRPr="00B75AC3">
        <w:rPr>
          <w:rStyle w:val="a4"/>
          <w:sz w:val="28"/>
          <w:szCs w:val="28"/>
        </w:rPr>
        <w:t xml:space="preserve"> </w:t>
      </w:r>
      <w:proofErr w:type="spellStart"/>
      <w:r w:rsidR="00DC1482" w:rsidRPr="00B75AC3">
        <w:rPr>
          <w:rStyle w:val="a4"/>
          <w:sz w:val="28"/>
          <w:szCs w:val="28"/>
        </w:rPr>
        <w:t>кожуун</w:t>
      </w:r>
      <w:proofErr w:type="spellEnd"/>
      <w:r w:rsidR="00DC1482" w:rsidRPr="00B75AC3">
        <w:rPr>
          <w:rStyle w:val="a4"/>
          <w:sz w:val="28"/>
          <w:szCs w:val="28"/>
        </w:rPr>
        <w:t xml:space="preserve"> Республики Тыва»  </w:t>
      </w:r>
    </w:p>
    <w:p w:rsidR="00DC1482" w:rsidRPr="00B75AC3" w:rsidRDefault="00DC1482" w:rsidP="00DC1482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75AC3">
        <w:rPr>
          <w:sz w:val="28"/>
          <w:szCs w:val="28"/>
        </w:rPr>
        <w:t>В соответствии с Конституцией Российской Федерации, с целью реализации требований частью 2 ст. 264.4 Бюджетного кодекса Российской Федерации, требований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  руководствуясь с частью 4 статьи 15Федерального закона от 06.10. 2003 года № 131-ФЗ «Об общих принципах организации местного самоуправления в Российской Федерации</w:t>
      </w:r>
      <w:proofErr w:type="gramEnd"/>
      <w:r w:rsidRPr="00B75AC3">
        <w:rPr>
          <w:sz w:val="28"/>
          <w:szCs w:val="28"/>
        </w:rPr>
        <w:t xml:space="preserve">», на основании Устава сельского поселения </w:t>
      </w:r>
      <w:proofErr w:type="spellStart"/>
      <w:r w:rsidRPr="00B75AC3">
        <w:rPr>
          <w:sz w:val="28"/>
          <w:szCs w:val="28"/>
        </w:rPr>
        <w:t>сумона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="00B75AC3" w:rsidRPr="00B75AC3">
        <w:rPr>
          <w:sz w:val="28"/>
          <w:szCs w:val="28"/>
        </w:rPr>
        <w:t>Шуурмакский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Pr="00B75AC3">
        <w:rPr>
          <w:sz w:val="28"/>
          <w:szCs w:val="28"/>
        </w:rPr>
        <w:t>Тес-Хемского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Pr="00B75AC3">
        <w:rPr>
          <w:sz w:val="28"/>
          <w:szCs w:val="28"/>
        </w:rPr>
        <w:t>кожууна</w:t>
      </w:r>
      <w:proofErr w:type="spellEnd"/>
      <w:r w:rsidRPr="00B75AC3">
        <w:rPr>
          <w:sz w:val="28"/>
          <w:szCs w:val="28"/>
        </w:rPr>
        <w:t xml:space="preserve"> Республики Тыва, Хурал представителей сельского поселения </w:t>
      </w:r>
      <w:proofErr w:type="spellStart"/>
      <w:r w:rsidRPr="00B75AC3">
        <w:rPr>
          <w:sz w:val="28"/>
          <w:szCs w:val="28"/>
        </w:rPr>
        <w:t>сумона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="00B75AC3" w:rsidRPr="00B75AC3">
        <w:rPr>
          <w:rStyle w:val="a4"/>
          <w:b w:val="0"/>
          <w:sz w:val="28"/>
          <w:szCs w:val="28"/>
        </w:rPr>
        <w:t>Шуурмакский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Pr="00B75AC3">
        <w:rPr>
          <w:sz w:val="28"/>
          <w:szCs w:val="28"/>
        </w:rPr>
        <w:t>Тес-Хемского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Pr="00B75AC3">
        <w:rPr>
          <w:sz w:val="28"/>
          <w:szCs w:val="28"/>
        </w:rPr>
        <w:t>кожууна</w:t>
      </w:r>
      <w:proofErr w:type="spellEnd"/>
      <w:r w:rsidRPr="00B75AC3">
        <w:rPr>
          <w:sz w:val="28"/>
          <w:szCs w:val="28"/>
        </w:rPr>
        <w:t xml:space="preserve"> Республики Тыва РЕШИЛ: </w:t>
      </w:r>
    </w:p>
    <w:p w:rsidR="00DC1482" w:rsidRPr="00B75AC3" w:rsidRDefault="00DC1482" w:rsidP="00DC1482">
      <w:pPr>
        <w:pStyle w:val="a3"/>
        <w:ind w:firstLine="708"/>
        <w:jc w:val="both"/>
        <w:rPr>
          <w:sz w:val="28"/>
          <w:szCs w:val="28"/>
        </w:rPr>
      </w:pPr>
      <w:r w:rsidRPr="00B75AC3">
        <w:rPr>
          <w:sz w:val="28"/>
          <w:szCs w:val="28"/>
        </w:rPr>
        <w:br/>
        <w:t xml:space="preserve">1. Передать полномочия контрольно-счетного органа </w:t>
      </w:r>
      <w:r w:rsidRPr="00B75AC3">
        <w:rPr>
          <w:rStyle w:val="a4"/>
          <w:b w:val="0"/>
          <w:sz w:val="28"/>
          <w:szCs w:val="28"/>
        </w:rPr>
        <w:t xml:space="preserve">сельского поселения </w:t>
      </w:r>
      <w:proofErr w:type="spellStart"/>
      <w:r w:rsidRPr="00B75AC3">
        <w:rPr>
          <w:rStyle w:val="a4"/>
          <w:b w:val="0"/>
          <w:sz w:val="28"/>
          <w:szCs w:val="28"/>
        </w:rPr>
        <w:t>сумона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="00B75AC3" w:rsidRPr="00B75AC3">
        <w:rPr>
          <w:rStyle w:val="a4"/>
          <w:b w:val="0"/>
          <w:sz w:val="28"/>
          <w:szCs w:val="28"/>
        </w:rPr>
        <w:t>Шуурмакский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Pr="00B75AC3">
        <w:rPr>
          <w:rStyle w:val="a4"/>
          <w:b w:val="0"/>
          <w:sz w:val="28"/>
          <w:szCs w:val="28"/>
        </w:rPr>
        <w:t>Тес-Хемского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Pr="00B75AC3">
        <w:rPr>
          <w:rStyle w:val="a4"/>
          <w:b w:val="0"/>
          <w:sz w:val="28"/>
          <w:szCs w:val="28"/>
        </w:rPr>
        <w:t>кожууна</w:t>
      </w:r>
      <w:proofErr w:type="spellEnd"/>
      <w:r w:rsidRPr="00B75AC3">
        <w:rPr>
          <w:rStyle w:val="a4"/>
          <w:b w:val="0"/>
          <w:sz w:val="28"/>
          <w:szCs w:val="28"/>
        </w:rPr>
        <w:t xml:space="preserve"> Республики Тыва </w:t>
      </w:r>
      <w:r w:rsidRPr="00B75AC3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Pr="00B75AC3">
        <w:rPr>
          <w:rStyle w:val="a4"/>
          <w:b w:val="0"/>
          <w:sz w:val="28"/>
          <w:szCs w:val="28"/>
        </w:rPr>
        <w:t>Контрольно-счетному органу муниципального района «</w:t>
      </w:r>
      <w:proofErr w:type="spellStart"/>
      <w:r w:rsidRPr="00B75AC3">
        <w:rPr>
          <w:rStyle w:val="a4"/>
          <w:b w:val="0"/>
          <w:sz w:val="28"/>
          <w:szCs w:val="28"/>
        </w:rPr>
        <w:t>Тес-Хемский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Pr="00B75AC3">
        <w:rPr>
          <w:rStyle w:val="a4"/>
          <w:b w:val="0"/>
          <w:sz w:val="28"/>
          <w:szCs w:val="28"/>
        </w:rPr>
        <w:t>кожуун</w:t>
      </w:r>
      <w:proofErr w:type="spellEnd"/>
      <w:r w:rsidRPr="00B75AC3">
        <w:rPr>
          <w:rStyle w:val="a4"/>
          <w:b w:val="0"/>
          <w:sz w:val="28"/>
          <w:szCs w:val="28"/>
        </w:rPr>
        <w:t xml:space="preserve"> Республики Тыва».</w:t>
      </w:r>
      <w:r w:rsidRPr="00B75AC3">
        <w:rPr>
          <w:sz w:val="28"/>
          <w:szCs w:val="28"/>
        </w:rPr>
        <w:br/>
        <w:t xml:space="preserve">2. Заключить Соглашение о передаче полномочий контрольно-счетного органа </w:t>
      </w:r>
      <w:r w:rsidRPr="00B75AC3">
        <w:rPr>
          <w:rStyle w:val="a4"/>
          <w:b w:val="0"/>
          <w:sz w:val="28"/>
          <w:szCs w:val="28"/>
        </w:rPr>
        <w:t xml:space="preserve">сельского поселения </w:t>
      </w:r>
      <w:proofErr w:type="spellStart"/>
      <w:r w:rsidRPr="00B75AC3">
        <w:rPr>
          <w:rStyle w:val="a4"/>
          <w:b w:val="0"/>
          <w:sz w:val="28"/>
          <w:szCs w:val="28"/>
        </w:rPr>
        <w:t>сумона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="00B75AC3" w:rsidRPr="00B75AC3">
        <w:rPr>
          <w:rStyle w:val="a4"/>
          <w:b w:val="0"/>
          <w:sz w:val="28"/>
          <w:szCs w:val="28"/>
        </w:rPr>
        <w:t>Шуурмакский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Pr="00B75AC3">
        <w:rPr>
          <w:rStyle w:val="a4"/>
          <w:b w:val="0"/>
          <w:sz w:val="28"/>
          <w:szCs w:val="28"/>
        </w:rPr>
        <w:t>Тес-Хемского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Pr="00B75AC3">
        <w:rPr>
          <w:rStyle w:val="a4"/>
          <w:b w:val="0"/>
          <w:sz w:val="28"/>
          <w:szCs w:val="28"/>
        </w:rPr>
        <w:t>кожууна</w:t>
      </w:r>
      <w:proofErr w:type="spellEnd"/>
      <w:r w:rsidRPr="00B75AC3">
        <w:rPr>
          <w:rStyle w:val="a4"/>
          <w:b w:val="0"/>
          <w:sz w:val="28"/>
          <w:szCs w:val="28"/>
        </w:rPr>
        <w:t xml:space="preserve"> Республики Тыва</w:t>
      </w:r>
      <w:r w:rsidRPr="00B75AC3">
        <w:rPr>
          <w:sz w:val="28"/>
          <w:szCs w:val="28"/>
        </w:rPr>
        <w:t xml:space="preserve">, по осуществлению внешнего муниципального </w:t>
      </w:r>
      <w:r w:rsidRPr="00B75AC3">
        <w:rPr>
          <w:sz w:val="28"/>
          <w:szCs w:val="28"/>
        </w:rPr>
        <w:lastRenderedPageBreak/>
        <w:t xml:space="preserve">финансового контроля с Контрольно-счетным </w:t>
      </w:r>
      <w:r w:rsidRPr="00B75AC3">
        <w:rPr>
          <w:rStyle w:val="a4"/>
          <w:b w:val="0"/>
          <w:sz w:val="28"/>
          <w:szCs w:val="28"/>
        </w:rPr>
        <w:t>органом муниципального района «</w:t>
      </w:r>
      <w:proofErr w:type="spellStart"/>
      <w:r w:rsidRPr="00B75AC3">
        <w:rPr>
          <w:rStyle w:val="a4"/>
          <w:b w:val="0"/>
          <w:sz w:val="28"/>
          <w:szCs w:val="28"/>
        </w:rPr>
        <w:t>Тес-Хемский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proofErr w:type="spellStart"/>
      <w:r w:rsidRPr="00B75AC3">
        <w:rPr>
          <w:rStyle w:val="a4"/>
          <w:b w:val="0"/>
          <w:sz w:val="28"/>
          <w:szCs w:val="28"/>
        </w:rPr>
        <w:t>кожуун</w:t>
      </w:r>
      <w:proofErr w:type="spellEnd"/>
      <w:r w:rsidRPr="00B75AC3">
        <w:rPr>
          <w:rStyle w:val="a4"/>
          <w:b w:val="0"/>
          <w:sz w:val="28"/>
          <w:szCs w:val="28"/>
        </w:rPr>
        <w:t xml:space="preserve"> Республики Тыва»</w:t>
      </w:r>
      <w:r w:rsidRPr="00B75AC3">
        <w:rPr>
          <w:sz w:val="28"/>
          <w:szCs w:val="28"/>
        </w:rPr>
        <w:t>.</w:t>
      </w:r>
    </w:p>
    <w:p w:rsidR="00DC1482" w:rsidRPr="00B75AC3" w:rsidRDefault="00DC1482" w:rsidP="00DC1482">
      <w:pPr>
        <w:pStyle w:val="a3"/>
        <w:jc w:val="both"/>
        <w:rPr>
          <w:sz w:val="28"/>
          <w:szCs w:val="28"/>
        </w:rPr>
      </w:pPr>
      <w:r w:rsidRPr="00B75AC3">
        <w:rPr>
          <w:sz w:val="28"/>
          <w:szCs w:val="28"/>
        </w:rPr>
        <w:t xml:space="preserve">3. Признать утратившим силу решение Совета депутатов сельского поселения </w:t>
      </w:r>
      <w:proofErr w:type="spellStart"/>
      <w:r w:rsidRPr="00B75AC3">
        <w:rPr>
          <w:sz w:val="28"/>
          <w:szCs w:val="28"/>
        </w:rPr>
        <w:t>сумона</w:t>
      </w:r>
      <w:proofErr w:type="spellEnd"/>
      <w:r w:rsidRPr="00B75AC3">
        <w:rPr>
          <w:sz w:val="28"/>
          <w:szCs w:val="28"/>
        </w:rPr>
        <w:t xml:space="preserve">  </w:t>
      </w:r>
      <w:proofErr w:type="spellStart"/>
      <w:r w:rsidR="00B75AC3" w:rsidRPr="00B75AC3">
        <w:rPr>
          <w:rStyle w:val="a4"/>
          <w:b w:val="0"/>
          <w:sz w:val="28"/>
          <w:szCs w:val="28"/>
        </w:rPr>
        <w:t>Шуурмакский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r w:rsidRPr="00B75AC3">
        <w:rPr>
          <w:sz w:val="28"/>
          <w:szCs w:val="28"/>
        </w:rPr>
        <w:t xml:space="preserve">от 28.12.2012 № 6 «О передаче полномочий Контрольно-счетного органа сельского поселения </w:t>
      </w:r>
      <w:proofErr w:type="spellStart"/>
      <w:r w:rsidRPr="00B75AC3">
        <w:rPr>
          <w:sz w:val="28"/>
          <w:szCs w:val="28"/>
        </w:rPr>
        <w:t>сумона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="00B75AC3" w:rsidRPr="00B75AC3">
        <w:rPr>
          <w:rStyle w:val="a4"/>
          <w:b w:val="0"/>
          <w:sz w:val="28"/>
          <w:szCs w:val="28"/>
        </w:rPr>
        <w:t>Шуурмакский</w:t>
      </w:r>
      <w:proofErr w:type="spellEnd"/>
      <w:r w:rsidRPr="00B75AC3">
        <w:rPr>
          <w:rStyle w:val="a4"/>
          <w:b w:val="0"/>
          <w:sz w:val="28"/>
          <w:szCs w:val="28"/>
        </w:rPr>
        <w:t xml:space="preserve"> </w:t>
      </w:r>
      <w:r w:rsidRPr="00B75AC3">
        <w:rPr>
          <w:sz w:val="28"/>
          <w:szCs w:val="28"/>
        </w:rPr>
        <w:t xml:space="preserve">по осуществлению внешнего сельского поселения </w:t>
      </w:r>
      <w:proofErr w:type="spellStart"/>
      <w:r w:rsidRPr="00B75AC3">
        <w:rPr>
          <w:sz w:val="28"/>
          <w:szCs w:val="28"/>
        </w:rPr>
        <w:t>сумона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="00B75AC3" w:rsidRPr="00B75AC3">
        <w:rPr>
          <w:rStyle w:val="a4"/>
          <w:b w:val="0"/>
          <w:sz w:val="28"/>
          <w:szCs w:val="28"/>
        </w:rPr>
        <w:t>Шуурмакский</w:t>
      </w:r>
      <w:proofErr w:type="spellEnd"/>
      <w:r w:rsidRPr="00B75AC3">
        <w:rPr>
          <w:sz w:val="28"/>
          <w:szCs w:val="28"/>
        </w:rPr>
        <w:t xml:space="preserve"> финансового контроля Контрольно-счетному  органу муниципального района «</w:t>
      </w:r>
      <w:proofErr w:type="spellStart"/>
      <w:r w:rsidRPr="00B75AC3">
        <w:rPr>
          <w:sz w:val="28"/>
          <w:szCs w:val="28"/>
        </w:rPr>
        <w:t>Тес-Хемский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Pr="00B75AC3">
        <w:rPr>
          <w:sz w:val="28"/>
          <w:szCs w:val="28"/>
        </w:rPr>
        <w:t>кожуун</w:t>
      </w:r>
      <w:proofErr w:type="spellEnd"/>
      <w:r w:rsidRPr="00B75AC3">
        <w:rPr>
          <w:sz w:val="28"/>
          <w:szCs w:val="28"/>
        </w:rPr>
        <w:t xml:space="preserve"> Республики Тыва.</w:t>
      </w:r>
      <w:r w:rsidRPr="00B75AC3">
        <w:rPr>
          <w:sz w:val="28"/>
          <w:szCs w:val="28"/>
        </w:rPr>
        <w:br/>
      </w:r>
      <w:r w:rsidRPr="00B75AC3">
        <w:rPr>
          <w:sz w:val="28"/>
          <w:szCs w:val="28"/>
        </w:rPr>
        <w:br/>
        <w:t xml:space="preserve">4. Разместить для обнародования настоящее решение на информационном стенде в административном здании Администрации </w:t>
      </w:r>
      <w:proofErr w:type="spellStart"/>
      <w:r w:rsidRPr="00B75AC3">
        <w:rPr>
          <w:sz w:val="28"/>
          <w:szCs w:val="28"/>
        </w:rPr>
        <w:t>Тес-Хемского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Pr="00B75AC3">
        <w:rPr>
          <w:sz w:val="28"/>
          <w:szCs w:val="28"/>
        </w:rPr>
        <w:t>кожууна</w:t>
      </w:r>
      <w:proofErr w:type="spellEnd"/>
      <w:r w:rsidRPr="00B75AC3">
        <w:rPr>
          <w:sz w:val="28"/>
          <w:szCs w:val="28"/>
        </w:rPr>
        <w:t xml:space="preserve"> и на официальном сайте Администрации </w:t>
      </w:r>
      <w:proofErr w:type="spellStart"/>
      <w:r w:rsidRPr="00B75AC3">
        <w:rPr>
          <w:sz w:val="28"/>
          <w:szCs w:val="28"/>
        </w:rPr>
        <w:t>Тес-Хемского</w:t>
      </w:r>
      <w:proofErr w:type="spellEnd"/>
      <w:r w:rsidRPr="00B75AC3">
        <w:rPr>
          <w:sz w:val="28"/>
          <w:szCs w:val="28"/>
        </w:rPr>
        <w:t xml:space="preserve"> </w:t>
      </w:r>
      <w:proofErr w:type="spellStart"/>
      <w:r w:rsidRPr="00B75AC3">
        <w:rPr>
          <w:sz w:val="28"/>
          <w:szCs w:val="28"/>
        </w:rPr>
        <w:t>кожууна</w:t>
      </w:r>
      <w:proofErr w:type="spellEnd"/>
      <w:r w:rsidRPr="00B75AC3">
        <w:rPr>
          <w:sz w:val="28"/>
          <w:szCs w:val="28"/>
        </w:rPr>
        <w:t xml:space="preserve"> </w:t>
      </w:r>
      <w:r w:rsidRPr="00B75AC3">
        <w:rPr>
          <w:sz w:val="28"/>
          <w:szCs w:val="28"/>
          <w:lang w:val="en-US"/>
        </w:rPr>
        <w:t>www</w:t>
      </w:r>
      <w:r w:rsidRPr="00B75AC3">
        <w:rPr>
          <w:sz w:val="28"/>
          <w:szCs w:val="28"/>
        </w:rPr>
        <w:t>.</w:t>
      </w:r>
      <w:proofErr w:type="spellStart"/>
      <w:r w:rsidRPr="00B75AC3">
        <w:rPr>
          <w:sz w:val="28"/>
          <w:szCs w:val="28"/>
          <w:lang w:val="en-US"/>
        </w:rPr>
        <w:t>tes</w:t>
      </w:r>
      <w:proofErr w:type="spellEnd"/>
      <w:r w:rsidRPr="00B75AC3">
        <w:rPr>
          <w:sz w:val="28"/>
          <w:szCs w:val="28"/>
        </w:rPr>
        <w:t>_</w:t>
      </w:r>
      <w:r w:rsidRPr="00B75AC3">
        <w:rPr>
          <w:sz w:val="28"/>
          <w:szCs w:val="28"/>
          <w:lang w:val="en-US"/>
        </w:rPr>
        <w:t>hem</w:t>
      </w:r>
      <w:r w:rsidRPr="00B75AC3">
        <w:rPr>
          <w:sz w:val="28"/>
          <w:szCs w:val="28"/>
        </w:rPr>
        <w:t>.</w:t>
      </w:r>
      <w:proofErr w:type="spellStart"/>
      <w:r w:rsidRPr="00B75AC3">
        <w:rPr>
          <w:sz w:val="28"/>
          <w:szCs w:val="28"/>
          <w:lang w:val="en-US"/>
        </w:rPr>
        <w:t>ru</w:t>
      </w:r>
      <w:proofErr w:type="spellEnd"/>
      <w:r w:rsidRPr="00B75AC3">
        <w:rPr>
          <w:sz w:val="28"/>
          <w:szCs w:val="28"/>
        </w:rPr>
        <w:t>..</w:t>
      </w:r>
      <w:r w:rsidRPr="00B75AC3">
        <w:rPr>
          <w:sz w:val="28"/>
          <w:szCs w:val="28"/>
        </w:rPr>
        <w:br/>
        <w:t>5. Настоящее решение вступает в силу со дня его обнародования.</w:t>
      </w:r>
    </w:p>
    <w:p w:rsidR="00DC1482" w:rsidRPr="00B75AC3" w:rsidRDefault="00DC1482" w:rsidP="00DC148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B75AC3">
        <w:rPr>
          <w:rFonts w:ascii="Times New Roman" w:hAnsi="Times New Roman"/>
          <w:sz w:val="28"/>
          <w:szCs w:val="28"/>
        </w:rPr>
        <w:t xml:space="preserve">Глава-председатель Хурала </w:t>
      </w: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75AC3">
        <w:rPr>
          <w:rFonts w:ascii="Times New Roman" w:hAnsi="Times New Roman"/>
          <w:sz w:val="28"/>
          <w:szCs w:val="28"/>
        </w:rPr>
        <w:t xml:space="preserve">представителей сельского поселения </w:t>
      </w: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B75AC3">
        <w:rPr>
          <w:rFonts w:ascii="Times New Roman" w:hAnsi="Times New Roman"/>
          <w:sz w:val="28"/>
          <w:szCs w:val="28"/>
        </w:rPr>
        <w:t>сумона</w:t>
      </w:r>
      <w:proofErr w:type="spellEnd"/>
      <w:r w:rsidRPr="00B75A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AC3" w:rsidRPr="00B75AC3">
        <w:rPr>
          <w:rStyle w:val="a4"/>
          <w:rFonts w:ascii="Times New Roman" w:hAnsi="Times New Roman"/>
          <w:b w:val="0"/>
          <w:sz w:val="28"/>
          <w:szCs w:val="28"/>
        </w:rPr>
        <w:t>Шуурмакский</w:t>
      </w:r>
      <w:bookmarkStart w:id="0" w:name="_GoBack"/>
      <w:bookmarkEnd w:id="0"/>
      <w:proofErr w:type="spellEnd"/>
      <w:r w:rsidRPr="00B75AC3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                           </w:t>
      </w:r>
      <w:proofErr w:type="spellStart"/>
      <w:r w:rsidR="00B75AC3" w:rsidRPr="00B75AC3">
        <w:rPr>
          <w:rFonts w:ascii="Times New Roman" w:hAnsi="Times New Roman"/>
          <w:sz w:val="28"/>
          <w:szCs w:val="28"/>
        </w:rPr>
        <w:t>Оюн</w:t>
      </w:r>
      <w:proofErr w:type="spellEnd"/>
      <w:r w:rsidR="00B75AC3" w:rsidRPr="00B75AC3">
        <w:rPr>
          <w:rFonts w:ascii="Times New Roman" w:hAnsi="Times New Roman"/>
          <w:sz w:val="28"/>
          <w:szCs w:val="28"/>
        </w:rPr>
        <w:t xml:space="preserve"> А-К.А.</w:t>
      </w: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1482" w:rsidRPr="00B75AC3" w:rsidRDefault="00DC1482" w:rsidP="00DC148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A7654" w:rsidRDefault="00BA7654" w:rsidP="00DC1482">
      <w:pPr>
        <w:spacing w:line="240" w:lineRule="auto"/>
        <w:jc w:val="center"/>
        <w:rPr>
          <w:rFonts w:ascii="Times New Roman" w:hAnsi="Times New Roman"/>
        </w:rPr>
      </w:pPr>
    </w:p>
    <w:p w:rsidR="00DC1482" w:rsidRPr="00BA7654" w:rsidRDefault="00DC1482" w:rsidP="00DC1482">
      <w:pPr>
        <w:spacing w:line="240" w:lineRule="auto"/>
        <w:jc w:val="center"/>
        <w:rPr>
          <w:rFonts w:ascii="Times New Roman" w:hAnsi="Times New Roman"/>
        </w:rPr>
      </w:pPr>
      <w:r w:rsidRPr="00BA7654">
        <w:rPr>
          <w:rFonts w:ascii="Times New Roman" w:hAnsi="Times New Roman"/>
        </w:rPr>
        <w:lastRenderedPageBreak/>
        <w:t>СОГЛАШЕНИЕ</w:t>
      </w:r>
    </w:p>
    <w:p w:rsidR="00DC1482" w:rsidRPr="00BA7654" w:rsidRDefault="00DC1482" w:rsidP="00DC14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A7654">
        <w:rPr>
          <w:rFonts w:ascii="Times New Roman" w:hAnsi="Times New Roman"/>
          <w:sz w:val="28"/>
          <w:szCs w:val="28"/>
        </w:rPr>
        <w:t>о передаче полномочий по осуществлению внешнего муниципального</w:t>
      </w:r>
    </w:p>
    <w:p w:rsidR="00DC1482" w:rsidRPr="00BA7654" w:rsidRDefault="00DC1482" w:rsidP="00DC1482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BA7654">
        <w:rPr>
          <w:rFonts w:ascii="Times New Roman" w:hAnsi="Times New Roman"/>
          <w:sz w:val="28"/>
          <w:szCs w:val="28"/>
        </w:rPr>
        <w:t>финансового контроля № 01</w:t>
      </w:r>
    </w:p>
    <w:p w:rsidR="00DC1482" w:rsidRPr="00BA7654" w:rsidRDefault="00DC1482" w:rsidP="00DC148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1482" w:rsidRPr="00BA7654" w:rsidRDefault="00B75AC3" w:rsidP="00DC1482">
      <w:pPr>
        <w:spacing w:line="240" w:lineRule="auto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 xml:space="preserve">  с. </w:t>
      </w:r>
      <w:proofErr w:type="spellStart"/>
      <w:r w:rsidRPr="00BA7654">
        <w:rPr>
          <w:rFonts w:ascii="Times New Roman" w:hAnsi="Times New Roman"/>
        </w:rPr>
        <w:t>Шуурмак</w:t>
      </w:r>
      <w:proofErr w:type="spellEnd"/>
      <w:r w:rsidR="00DC1482" w:rsidRPr="00BA7654">
        <w:rPr>
          <w:rFonts w:ascii="Times New Roman" w:hAnsi="Times New Roman"/>
        </w:rPr>
        <w:t xml:space="preserve">                                  </w:t>
      </w:r>
      <w:r w:rsidRPr="00BA7654">
        <w:rPr>
          <w:rFonts w:ascii="Times New Roman" w:hAnsi="Times New Roman"/>
        </w:rPr>
        <w:t xml:space="preserve">                 </w:t>
      </w:r>
      <w:r w:rsidR="00226E38" w:rsidRPr="00BA7654">
        <w:rPr>
          <w:rFonts w:ascii="Times New Roman" w:hAnsi="Times New Roman"/>
        </w:rPr>
        <w:t xml:space="preserve">         </w:t>
      </w:r>
      <w:r w:rsidRPr="00BA7654">
        <w:rPr>
          <w:rFonts w:ascii="Times New Roman" w:hAnsi="Times New Roman"/>
        </w:rPr>
        <w:t xml:space="preserve"> </w:t>
      </w:r>
      <w:r w:rsidR="00BA7654">
        <w:rPr>
          <w:rFonts w:ascii="Times New Roman" w:hAnsi="Times New Roman"/>
        </w:rPr>
        <w:t xml:space="preserve">                      </w:t>
      </w:r>
      <w:r w:rsidRPr="00BA7654">
        <w:rPr>
          <w:rFonts w:ascii="Times New Roman" w:hAnsi="Times New Roman"/>
        </w:rPr>
        <w:t xml:space="preserve"> от 06 февраля  2020</w:t>
      </w:r>
      <w:r w:rsidR="00DC1482" w:rsidRPr="00BA7654">
        <w:rPr>
          <w:rFonts w:ascii="Times New Roman" w:hAnsi="Times New Roman"/>
        </w:rPr>
        <w:t xml:space="preserve"> года</w:t>
      </w: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</w:p>
    <w:p w:rsidR="00DC1482" w:rsidRPr="00BA7654" w:rsidRDefault="00DC1482" w:rsidP="00DC1482">
      <w:pPr>
        <w:spacing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BA7654">
        <w:rPr>
          <w:rFonts w:ascii="Times New Roman" w:hAnsi="Times New Roman"/>
        </w:rPr>
        <w:t xml:space="preserve">В целях реализации Бюджетного кодекса РФ, Федерального закона от 6 октября  2003 года  № 131-ФЗ «Об общих принципах организации местного самоуправления в Российской Федерации»,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 Хурала представителей сельского поселения  </w:t>
      </w:r>
      <w:proofErr w:type="spellStart"/>
      <w:r w:rsidRPr="00BA7654">
        <w:rPr>
          <w:rFonts w:ascii="Times New Roman" w:hAnsi="Times New Roman"/>
        </w:rPr>
        <w:t>сумона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Pr="00BA7654">
        <w:rPr>
          <w:rFonts w:ascii="Times New Roman" w:hAnsi="Times New Roman"/>
        </w:rPr>
        <w:t xml:space="preserve"> от  17.12.2019 №  31 «О передаче полномочий контрольно-счетного </w:t>
      </w:r>
      <w:proofErr w:type="spellStart"/>
      <w:r w:rsidRPr="00BA7654">
        <w:rPr>
          <w:rFonts w:ascii="Times New Roman" w:hAnsi="Times New Roman"/>
        </w:rPr>
        <w:t>органасельского</w:t>
      </w:r>
      <w:proofErr w:type="spellEnd"/>
      <w:proofErr w:type="gramEnd"/>
      <w:r w:rsidRPr="00BA7654">
        <w:rPr>
          <w:rFonts w:ascii="Times New Roman" w:hAnsi="Times New Roman"/>
        </w:rPr>
        <w:t xml:space="preserve"> </w:t>
      </w:r>
      <w:proofErr w:type="gramStart"/>
      <w:r w:rsidRPr="00BA7654">
        <w:rPr>
          <w:rFonts w:ascii="Times New Roman" w:hAnsi="Times New Roman"/>
        </w:rPr>
        <w:t xml:space="preserve">поселения </w:t>
      </w:r>
      <w:proofErr w:type="spellStart"/>
      <w:r w:rsidRPr="00BA7654">
        <w:rPr>
          <w:rFonts w:ascii="Times New Roman" w:hAnsi="Times New Roman"/>
        </w:rPr>
        <w:t>сумона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Тес-Хемского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кожууна</w:t>
      </w:r>
      <w:proofErr w:type="spellEnd"/>
      <w:r w:rsidRPr="00BA7654">
        <w:rPr>
          <w:rFonts w:ascii="Times New Roman" w:hAnsi="Times New Roman"/>
        </w:rPr>
        <w:t xml:space="preserve"> Республики Тыва по осуществлению внешнего муниципального финансового контроля Контрольно-счетном органе муниципального района «</w:t>
      </w:r>
      <w:proofErr w:type="spellStart"/>
      <w:r w:rsidRPr="00BA7654">
        <w:rPr>
          <w:rFonts w:ascii="Times New Roman" w:hAnsi="Times New Roman"/>
        </w:rPr>
        <w:t>Тес-Хемский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кожуун</w:t>
      </w:r>
      <w:proofErr w:type="spellEnd"/>
      <w:r w:rsidRPr="00BA7654">
        <w:rPr>
          <w:rFonts w:ascii="Times New Roman" w:hAnsi="Times New Roman"/>
        </w:rPr>
        <w:t xml:space="preserve"> Республики Тыва» за 2020 год принятии к реализации и исполнению полномочий Контрольно-счетного органа сельского поселения </w:t>
      </w:r>
      <w:proofErr w:type="spellStart"/>
      <w:r w:rsidRPr="00BA7654">
        <w:rPr>
          <w:rFonts w:ascii="Times New Roman" w:hAnsi="Times New Roman"/>
        </w:rPr>
        <w:t>сумона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="00226E38" w:rsidRPr="00BA7654">
        <w:rPr>
          <w:rFonts w:ascii="Times New Roman" w:hAnsi="Times New Roman"/>
        </w:rPr>
        <w:t xml:space="preserve"> </w:t>
      </w:r>
      <w:r w:rsidRPr="00BA7654">
        <w:rPr>
          <w:rFonts w:ascii="Times New Roman" w:hAnsi="Times New Roman"/>
        </w:rPr>
        <w:t>на 2020 год,  в лице председателя Контрольно-счетного органа муниципального района «</w:t>
      </w:r>
      <w:proofErr w:type="spellStart"/>
      <w:r w:rsidRPr="00BA7654">
        <w:rPr>
          <w:rFonts w:ascii="Times New Roman" w:hAnsi="Times New Roman"/>
        </w:rPr>
        <w:t>Тес-Хемский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кожуун</w:t>
      </w:r>
      <w:proofErr w:type="spellEnd"/>
      <w:r w:rsidRPr="00BA7654">
        <w:rPr>
          <w:rFonts w:ascii="Times New Roman" w:hAnsi="Times New Roman"/>
        </w:rPr>
        <w:t xml:space="preserve"> РТ» </w:t>
      </w:r>
      <w:proofErr w:type="spellStart"/>
      <w:r w:rsidRPr="00BA7654">
        <w:rPr>
          <w:rFonts w:ascii="Times New Roman" w:hAnsi="Times New Roman"/>
        </w:rPr>
        <w:t>Соян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Байлакмаа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Каадыровны</w:t>
      </w:r>
      <w:proofErr w:type="spellEnd"/>
      <w:r w:rsidRPr="00BA7654">
        <w:rPr>
          <w:rFonts w:ascii="Times New Roman" w:hAnsi="Times New Roman"/>
        </w:rPr>
        <w:t>, действующей на основании Положения о Контрольно-счетном органе муниципального</w:t>
      </w:r>
      <w:proofErr w:type="gramEnd"/>
      <w:r w:rsidRPr="00BA7654">
        <w:rPr>
          <w:rFonts w:ascii="Times New Roman" w:hAnsi="Times New Roman"/>
        </w:rPr>
        <w:t xml:space="preserve"> района «</w:t>
      </w:r>
      <w:proofErr w:type="spellStart"/>
      <w:r w:rsidRPr="00BA7654">
        <w:rPr>
          <w:rFonts w:ascii="Times New Roman" w:hAnsi="Times New Roman"/>
        </w:rPr>
        <w:t>Тес-Хемский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кожуун</w:t>
      </w:r>
      <w:proofErr w:type="spellEnd"/>
      <w:r w:rsidRPr="00BA7654">
        <w:rPr>
          <w:rFonts w:ascii="Times New Roman" w:hAnsi="Times New Roman"/>
        </w:rPr>
        <w:t xml:space="preserve"> РТ»,  и  Главы сельского поселения </w:t>
      </w:r>
      <w:proofErr w:type="spellStart"/>
      <w:r w:rsidRPr="00BA7654">
        <w:rPr>
          <w:rFonts w:ascii="Times New Roman" w:hAnsi="Times New Roman"/>
        </w:rPr>
        <w:t>сумона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="00B75AC3"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Оюн</w:t>
      </w:r>
      <w:proofErr w:type="spellEnd"/>
      <w:r w:rsidR="00B75AC3"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Ай-Кыс</w:t>
      </w:r>
      <w:proofErr w:type="spellEnd"/>
      <w:r w:rsidR="00B75AC3"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Алдай-ооловны</w:t>
      </w:r>
      <w:proofErr w:type="spellEnd"/>
      <w:r w:rsidRPr="00BA7654">
        <w:rPr>
          <w:rFonts w:ascii="Times New Roman" w:hAnsi="Times New Roman"/>
        </w:rPr>
        <w:t xml:space="preserve">,  действующего на основании Устава сельского поселения </w:t>
      </w:r>
      <w:proofErr w:type="spellStart"/>
      <w:r w:rsidRPr="00BA7654">
        <w:rPr>
          <w:rFonts w:ascii="Times New Roman" w:hAnsi="Times New Roman"/>
        </w:rPr>
        <w:t>сумона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Pr="00BA7654">
        <w:rPr>
          <w:rFonts w:ascii="Times New Roman" w:hAnsi="Times New Roman"/>
        </w:rPr>
        <w:t xml:space="preserve"> далее именуемые «Стороны», заключили настоящее Соглашение о нижеследующем.</w:t>
      </w: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>1. Предмет Соглашения</w:t>
      </w: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  <w:color w:val="FF0000"/>
        </w:rPr>
      </w:pP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>1.2.  Предметом настоящего Соглашения является передача Контрольно-счетном органе муниципального района «</w:t>
      </w:r>
      <w:proofErr w:type="spellStart"/>
      <w:r w:rsidRPr="00BA7654">
        <w:rPr>
          <w:rFonts w:ascii="Times New Roman" w:hAnsi="Times New Roman"/>
        </w:rPr>
        <w:t>Тес-Хемский</w:t>
      </w:r>
      <w:proofErr w:type="spellEnd"/>
      <w:r w:rsidRPr="00BA7654">
        <w:rPr>
          <w:rFonts w:ascii="Times New Roman" w:hAnsi="Times New Roman"/>
        </w:rPr>
        <w:t xml:space="preserve"> </w:t>
      </w:r>
      <w:proofErr w:type="spellStart"/>
      <w:r w:rsidRPr="00BA7654">
        <w:rPr>
          <w:rFonts w:ascii="Times New Roman" w:hAnsi="Times New Roman"/>
        </w:rPr>
        <w:t>кожуун</w:t>
      </w:r>
      <w:proofErr w:type="spellEnd"/>
      <w:r w:rsidRPr="00BA7654">
        <w:rPr>
          <w:rFonts w:ascii="Times New Roman" w:hAnsi="Times New Roman"/>
        </w:rPr>
        <w:t xml:space="preserve"> Республики Тыва» (далее  – контрольно </w:t>
      </w:r>
      <w:proofErr w:type="gramStart"/>
      <w:r w:rsidRPr="00BA7654">
        <w:rPr>
          <w:rFonts w:ascii="Times New Roman" w:hAnsi="Times New Roman"/>
        </w:rPr>
        <w:t>–с</w:t>
      </w:r>
      <w:proofErr w:type="gramEnd"/>
      <w:r w:rsidRPr="00BA7654">
        <w:rPr>
          <w:rFonts w:ascii="Times New Roman" w:hAnsi="Times New Roman"/>
        </w:rPr>
        <w:t xml:space="preserve">четный орган района)    полномочий  Контрольно-счетного органа сельского поселения </w:t>
      </w:r>
      <w:proofErr w:type="spellStart"/>
      <w:r w:rsidRPr="00BA7654">
        <w:rPr>
          <w:rFonts w:ascii="Times New Roman" w:hAnsi="Times New Roman"/>
        </w:rPr>
        <w:t>сумон</w:t>
      </w:r>
      <w:proofErr w:type="spellEnd"/>
      <w:r w:rsidRPr="00BA7654">
        <w:rPr>
          <w:rFonts w:ascii="Times New Roman" w:hAnsi="Times New Roman"/>
        </w:rPr>
        <w:t xml:space="preserve"> (далее  – контрольно-счетный орган поселения)  по осуществлению внешнего муниципального финансового контроля. </w:t>
      </w: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>1.3. Контрольно-счетному органу района передаются полномочия контрольно-счетного органа поселения,  установленные федеральными законами,  уставом поселения  и  нормативными правовыми актами представительного органа поселения.</w:t>
      </w: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>1.4. 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 органа района.</w:t>
      </w: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 xml:space="preserve">1.5.  Другие контрольные и экспертно-аналитические мероприятия включаются в план работы контрольно - счетного органа района на основании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</w:r>
    </w:p>
    <w:p w:rsidR="00DC1482" w:rsidRPr="00BA7654" w:rsidRDefault="00DC1482" w:rsidP="00DC1482">
      <w:pPr>
        <w:spacing w:line="240" w:lineRule="auto"/>
        <w:ind w:firstLine="708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 xml:space="preserve">Контрольные и экспертно-аналитические мероприятия в соответствии </w:t>
      </w:r>
      <w:proofErr w:type="gramStart"/>
      <w:r w:rsidRPr="00BA7654">
        <w:rPr>
          <w:rFonts w:ascii="Times New Roman" w:hAnsi="Times New Roman"/>
        </w:rPr>
        <w:t>с</w:t>
      </w:r>
      <w:proofErr w:type="gramEnd"/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  <w:r w:rsidRPr="00BA7654">
        <w:rPr>
          <w:rFonts w:ascii="Times New Roman" w:hAnsi="Times New Roman"/>
        </w:rPr>
        <w:t xml:space="preserve">настоящим соглашением включаются в план  работы  контрольно  - счетного органа района  отдельным разделом (подразделом). </w:t>
      </w:r>
    </w:p>
    <w:p w:rsidR="00DC1482" w:rsidRPr="00BA7654" w:rsidRDefault="00DC1482" w:rsidP="00DC1482">
      <w:pPr>
        <w:spacing w:line="240" w:lineRule="auto"/>
        <w:jc w:val="both"/>
        <w:rPr>
          <w:rFonts w:ascii="Times New Roman" w:hAnsi="Times New Roman"/>
        </w:rPr>
      </w:pPr>
    </w:p>
    <w:p w:rsidR="00DC1482" w:rsidRPr="00BA7654" w:rsidRDefault="00DC1482" w:rsidP="00DC1482">
      <w:pPr>
        <w:numPr>
          <w:ilvl w:val="0"/>
          <w:numId w:val="1"/>
        </w:numPr>
        <w:spacing w:before="115" w:after="0" w:line="240" w:lineRule="auto"/>
        <w:jc w:val="center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bCs/>
          <w:color w:val="000000"/>
        </w:rPr>
        <w:lastRenderedPageBreak/>
        <w:t>Срок действия Соглашения</w:t>
      </w:r>
    </w:p>
    <w:p w:rsidR="00DC1482" w:rsidRPr="00BA7654" w:rsidRDefault="00DC1482" w:rsidP="00DC1482">
      <w:pPr>
        <w:spacing w:before="100" w:beforeAutospacing="1" w:after="0" w:line="240" w:lineRule="auto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2.1. Настоящее соглашение вступает в силу с 01января 2020 года и</w:t>
      </w:r>
      <w:r w:rsidRPr="00BA7654">
        <w:rPr>
          <w:rFonts w:ascii="Times New Roman" w:eastAsia="Times New Roman" w:hAnsi="Times New Roman"/>
        </w:rPr>
        <w:t> действует по 31 декабря 2020 года</w:t>
      </w:r>
    </w:p>
    <w:p w:rsidR="00DC1482" w:rsidRPr="00BA7654" w:rsidRDefault="00DC1482" w:rsidP="00DC1482">
      <w:pPr>
        <w:spacing w:before="100" w:beforeAutospacing="1" w:after="0" w:line="240" w:lineRule="auto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2.2. </w:t>
      </w:r>
      <w:r w:rsidRPr="00BA7654">
        <w:rPr>
          <w:rFonts w:ascii="Times New Roman" w:eastAsia="Times New Roman" w:hAnsi="Times New Roman"/>
        </w:rPr>
        <w:t>Настоящее соглашение подлежит ежегодному возобновлению на тот же период, если ни одна из сторон настоящего соглашения не уведомит другую, не позднее 18 августа текущего года, о расторжении соглашения.</w:t>
      </w:r>
    </w:p>
    <w:p w:rsidR="00DC1482" w:rsidRPr="00BA7654" w:rsidRDefault="00DC1482" w:rsidP="00DC1482">
      <w:pPr>
        <w:spacing w:before="115" w:after="0" w:line="240" w:lineRule="auto"/>
        <w:ind w:left="706"/>
        <w:jc w:val="center"/>
        <w:rPr>
          <w:rFonts w:ascii="Times New Roman" w:eastAsia="Times New Roman" w:hAnsi="Times New Roman"/>
          <w:bCs/>
          <w:color w:val="000000"/>
        </w:rPr>
      </w:pPr>
    </w:p>
    <w:p w:rsidR="00DC1482" w:rsidRPr="00BA7654" w:rsidRDefault="00DC1482" w:rsidP="00DC1482">
      <w:pPr>
        <w:spacing w:before="115" w:after="0" w:line="240" w:lineRule="auto"/>
        <w:ind w:left="706"/>
        <w:jc w:val="center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bCs/>
          <w:color w:val="000000"/>
        </w:rPr>
        <w:t>3. Права и обязанности сторон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 xml:space="preserve">3.1.Хурал представителей сельского поселения </w:t>
      </w:r>
      <w:proofErr w:type="spellStart"/>
      <w:r w:rsidRPr="00BA7654">
        <w:rPr>
          <w:rFonts w:ascii="Times New Roman" w:eastAsia="Times New Roman" w:hAnsi="Times New Roman"/>
          <w:color w:val="000000"/>
        </w:rPr>
        <w:t>сумона</w:t>
      </w:r>
      <w:proofErr w:type="spellEnd"/>
      <w:r w:rsidRPr="00BA765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Pr="00BA7654">
        <w:rPr>
          <w:rFonts w:ascii="Times New Roman" w:eastAsia="Times New Roman" w:hAnsi="Times New Roman"/>
          <w:color w:val="000000"/>
        </w:rPr>
        <w:t>: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3.1.1. получает от Контрольно-счетного органа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 в рамках ежегодного отчета о своей деятельности.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3.2. Контрольно-счетный</w:t>
      </w:r>
      <w:r w:rsidR="00B75AC3" w:rsidRPr="00BA7654">
        <w:rPr>
          <w:rFonts w:ascii="Times New Roman" w:eastAsia="Times New Roman" w:hAnsi="Times New Roman"/>
          <w:color w:val="000000"/>
        </w:rPr>
        <w:t xml:space="preserve"> </w:t>
      </w:r>
      <w:r w:rsidRPr="00BA7654">
        <w:rPr>
          <w:rFonts w:ascii="Times New Roman" w:eastAsia="Times New Roman" w:hAnsi="Times New Roman"/>
          <w:color w:val="000000"/>
        </w:rPr>
        <w:t>орган района: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3.2.1.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 xml:space="preserve">3.2.2.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BA7654">
        <w:rPr>
          <w:rFonts w:ascii="Times New Roman" w:eastAsia="Times New Roman" w:hAnsi="Times New Roman"/>
          <w:color w:val="000000"/>
        </w:rPr>
        <w:t>контроль за</w:t>
      </w:r>
      <w:proofErr w:type="gramEnd"/>
      <w:r w:rsidRPr="00BA7654">
        <w:rPr>
          <w:rFonts w:ascii="Times New Roman" w:eastAsia="Times New Roman" w:hAnsi="Times New Roman"/>
          <w:color w:val="000000"/>
        </w:rPr>
        <w:t xml:space="preserve"> исполнением бюджета поселения и использованием средств бюджета поселения;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3.2.3.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3.2.4.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Calibri" w:hAnsi="Times New Roman"/>
        </w:rPr>
      </w:pPr>
      <w:r w:rsidRPr="00BA7654">
        <w:rPr>
          <w:rFonts w:ascii="Times New Roman" w:eastAsia="Times New Roman" w:hAnsi="Times New Roman"/>
          <w:color w:val="000000"/>
        </w:rPr>
        <w:t xml:space="preserve">3.2.5. направляет отчеты и заключения по результатам проведенных мероприятий в Хурал представителей сельского поселения </w:t>
      </w:r>
      <w:proofErr w:type="spellStart"/>
      <w:r w:rsidRPr="00BA7654">
        <w:rPr>
          <w:rFonts w:ascii="Times New Roman" w:eastAsia="Times New Roman" w:hAnsi="Times New Roman"/>
          <w:color w:val="000000"/>
        </w:rPr>
        <w:t>сумон</w:t>
      </w:r>
      <w:proofErr w:type="spellEnd"/>
      <w:r w:rsidR="00B75AC3" w:rsidRPr="00BA765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 xml:space="preserve">3.2.6. размещает информацию о проведенных мероприятиях на официальном сайте Администрации </w:t>
      </w:r>
      <w:proofErr w:type="spellStart"/>
      <w:r w:rsidRPr="00BA7654">
        <w:rPr>
          <w:rFonts w:ascii="Times New Roman" w:eastAsia="Times New Roman" w:hAnsi="Times New Roman"/>
          <w:color w:val="000000"/>
        </w:rPr>
        <w:t>сумона</w:t>
      </w:r>
      <w:proofErr w:type="spellEnd"/>
      <w:r w:rsidRPr="00BA765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="00B75AC3" w:rsidRPr="00BA7654">
        <w:rPr>
          <w:rFonts w:ascii="Times New Roman" w:hAnsi="Times New Roman"/>
        </w:rPr>
        <w:t xml:space="preserve"> </w:t>
      </w:r>
      <w:r w:rsidRPr="00BA7654">
        <w:rPr>
          <w:rFonts w:ascii="Times New Roman" w:eastAsia="Times New Roman" w:hAnsi="Times New Roman"/>
          <w:color w:val="000000"/>
        </w:rPr>
        <w:t xml:space="preserve">или Администрации </w:t>
      </w:r>
      <w:proofErr w:type="spellStart"/>
      <w:r w:rsidRPr="00BA7654">
        <w:rPr>
          <w:rFonts w:ascii="Times New Roman" w:eastAsia="Times New Roman" w:hAnsi="Times New Roman"/>
          <w:color w:val="000000"/>
        </w:rPr>
        <w:t>Тес-Хемского</w:t>
      </w:r>
      <w:proofErr w:type="spellEnd"/>
      <w:r w:rsidRPr="00BA765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A7654">
        <w:rPr>
          <w:rFonts w:ascii="Times New Roman" w:eastAsia="Times New Roman" w:hAnsi="Times New Roman"/>
          <w:color w:val="000000"/>
        </w:rPr>
        <w:t>кожуунав</w:t>
      </w:r>
      <w:proofErr w:type="spellEnd"/>
      <w:r w:rsidRPr="00BA7654">
        <w:rPr>
          <w:rFonts w:ascii="Times New Roman" w:eastAsia="Times New Roman" w:hAnsi="Times New Roman"/>
          <w:color w:val="000000"/>
        </w:rPr>
        <w:t xml:space="preserve"> сети «Интернет»;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3.2.7. направляет представления и предписания проверяемым органам и организациям поселения, принимает другие предусмотренные законодательством меры по устранению и предотвращению</w:t>
      </w:r>
      <w:r w:rsidR="00B75AC3" w:rsidRPr="00BA7654">
        <w:rPr>
          <w:rFonts w:ascii="Times New Roman" w:eastAsia="Times New Roman" w:hAnsi="Times New Roman"/>
          <w:color w:val="000000"/>
        </w:rPr>
        <w:t xml:space="preserve"> </w:t>
      </w:r>
      <w:r w:rsidRPr="00BA7654">
        <w:rPr>
          <w:rFonts w:ascii="Times New Roman" w:eastAsia="Times New Roman" w:hAnsi="Times New Roman"/>
        </w:rPr>
        <w:t>выявленных </w:t>
      </w:r>
      <w:r w:rsidRPr="00BA7654">
        <w:rPr>
          <w:rFonts w:ascii="Times New Roman" w:eastAsia="Times New Roman" w:hAnsi="Times New Roman"/>
          <w:color w:val="000000"/>
        </w:rPr>
        <w:t>нарушений;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3.2.8. при выявлении возможностей по совершенствованию бюджетного процесса, системы управления и распоряжения имуществом, находящемся в собственности поселения, вправе направлять органам администрации поселения соответствующие предложения;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 xml:space="preserve">3.2.9. в случае возникновения препятствий для осуществления предусмотренных настоящим Соглашением полномочий может обращаться в Хурал представителей сельского поселения </w:t>
      </w:r>
      <w:proofErr w:type="spellStart"/>
      <w:r w:rsidRPr="00BA7654">
        <w:rPr>
          <w:rFonts w:ascii="Times New Roman" w:eastAsia="Times New Roman" w:hAnsi="Times New Roman"/>
          <w:color w:val="000000"/>
        </w:rPr>
        <w:t>сумона</w:t>
      </w:r>
      <w:proofErr w:type="spellEnd"/>
      <w:r w:rsidRPr="00BA765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Pr="00BA7654">
        <w:rPr>
          <w:rFonts w:ascii="Times New Roman" w:hAnsi="Times New Roman"/>
        </w:rPr>
        <w:t xml:space="preserve"> </w:t>
      </w:r>
      <w:r w:rsidRPr="00BA7654">
        <w:rPr>
          <w:rFonts w:ascii="Times New Roman" w:eastAsia="Times New Roman" w:hAnsi="Times New Roman"/>
          <w:color w:val="000000"/>
        </w:rPr>
        <w:t>с предложениями по их устранению.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 xml:space="preserve">3.3. Хурал представителей сельского поселения </w:t>
      </w:r>
      <w:proofErr w:type="spellStart"/>
      <w:r w:rsidRPr="00BA7654">
        <w:rPr>
          <w:rFonts w:ascii="Times New Roman" w:eastAsia="Times New Roman" w:hAnsi="Times New Roman"/>
          <w:color w:val="000000"/>
        </w:rPr>
        <w:t>сумона</w:t>
      </w:r>
      <w:proofErr w:type="spellEnd"/>
      <w:r w:rsidRPr="00BA765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Pr="00BA7654">
        <w:rPr>
          <w:rFonts w:ascii="Times New Roman" w:eastAsia="Times New Roman" w:hAnsi="Times New Roman"/>
          <w:color w:val="000000"/>
        </w:rPr>
        <w:t>: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lastRenderedPageBreak/>
        <w:t>3.3.1.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3.3.2. имеет право опубликовывать информацию о проведенных мероприятиях в средствах массовой информации;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3.3.3.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3.3.4. по требованию Контрольно-счетного органа района представляет и обеспечивает доступ к документам, необходимым для исполнения обязательств по настоящему Соглашению.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3.4. Стороны имеют право принимать иные меры, необходимые для реализации настоящего Соглашения.</w:t>
      </w:r>
    </w:p>
    <w:p w:rsidR="00DC1482" w:rsidRPr="00BA7654" w:rsidRDefault="00DC1482" w:rsidP="00DC1482">
      <w:pPr>
        <w:spacing w:before="115" w:after="0" w:line="240" w:lineRule="auto"/>
        <w:ind w:left="706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bCs/>
          <w:color w:val="000000"/>
        </w:rPr>
        <w:t>4. Ответственность сторон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A7654">
        <w:rPr>
          <w:rFonts w:ascii="Times New Roman" w:eastAsia="Times New Roman" w:hAnsi="Times New Roman"/>
          <w:color w:val="000000"/>
        </w:rPr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C1482" w:rsidRPr="00BA7654" w:rsidRDefault="00DC1482" w:rsidP="00DC1482">
      <w:pPr>
        <w:spacing w:before="115" w:after="0" w:line="240" w:lineRule="auto"/>
        <w:ind w:left="706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bCs/>
          <w:color w:val="000000"/>
        </w:rPr>
        <w:t>5. Заключительные положения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5.1.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</w:rPr>
      </w:pPr>
      <w:bookmarkStart w:id="1" w:name="OLE_LINK2"/>
      <w:bookmarkStart w:id="2" w:name="OLE_LINK1"/>
      <w:bookmarkEnd w:id="1"/>
      <w:bookmarkEnd w:id="2"/>
      <w:r w:rsidRPr="00BA7654">
        <w:rPr>
          <w:rFonts w:ascii="Times New Roman" w:eastAsia="Times New Roman" w:hAnsi="Times New Roman"/>
          <w:color w:val="000000"/>
        </w:rPr>
        <w:t xml:space="preserve">5.2. Действие настоящего Соглашения может быть прекращено досрочно по соглашению Сторон либо в случае направления Хуралом представителей сельского поселения </w:t>
      </w:r>
      <w:proofErr w:type="spellStart"/>
      <w:r w:rsidRPr="00BA7654">
        <w:rPr>
          <w:rFonts w:ascii="Times New Roman" w:eastAsia="Times New Roman" w:hAnsi="Times New Roman"/>
          <w:color w:val="000000"/>
        </w:rPr>
        <w:t>сумона</w:t>
      </w:r>
      <w:proofErr w:type="spellEnd"/>
      <w:r w:rsidRPr="00BA765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B75AC3" w:rsidRPr="00BA7654">
        <w:rPr>
          <w:rFonts w:ascii="Times New Roman" w:hAnsi="Times New Roman"/>
        </w:rPr>
        <w:t>Шуурмакский</w:t>
      </w:r>
      <w:proofErr w:type="spellEnd"/>
      <w:r w:rsidRPr="00BA7654">
        <w:rPr>
          <w:rFonts w:ascii="Times New Roman" w:hAnsi="Times New Roman"/>
        </w:rPr>
        <w:t xml:space="preserve"> </w:t>
      </w:r>
      <w:r w:rsidRPr="00BA7654">
        <w:rPr>
          <w:rFonts w:ascii="Times New Roman" w:eastAsia="Times New Roman" w:hAnsi="Times New Roman"/>
          <w:color w:val="000000"/>
        </w:rPr>
        <w:t xml:space="preserve">Сторонам решения о расторжении Соглашения. </w:t>
      </w:r>
    </w:p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BA7654">
        <w:rPr>
          <w:rFonts w:ascii="Times New Roman" w:eastAsia="Times New Roman" w:hAnsi="Times New Roman"/>
          <w:color w:val="000000"/>
        </w:rPr>
        <w:t>5.3.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C1482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A7654">
        <w:rPr>
          <w:rFonts w:ascii="Times New Roman" w:eastAsia="Times New Roman" w:hAnsi="Times New Roman"/>
          <w:color w:val="000000"/>
        </w:rPr>
        <w:t>5.4.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A7654" w:rsidRDefault="00BA7654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A7654" w:rsidRDefault="00BA7654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A7654" w:rsidRPr="00BA7654" w:rsidRDefault="00BA7654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Look w:val="01E0"/>
      </w:tblPr>
      <w:tblGrid>
        <w:gridCol w:w="4810"/>
        <w:gridCol w:w="4761"/>
      </w:tblGrid>
      <w:tr w:rsidR="00DC1482" w:rsidRPr="00BA7654" w:rsidTr="00DC1482">
        <w:tc>
          <w:tcPr>
            <w:tcW w:w="4810" w:type="dxa"/>
          </w:tcPr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</w:rPr>
            </w:pPr>
            <w:r w:rsidRPr="00BA7654">
              <w:rPr>
                <w:rFonts w:ascii="Times New Roman" w:hAnsi="Times New Roman"/>
                <w:color w:val="000000"/>
              </w:rPr>
              <w:t xml:space="preserve">Председатель </w:t>
            </w:r>
            <w:proofErr w:type="gramStart"/>
            <w:r w:rsidRPr="00BA7654">
              <w:rPr>
                <w:rFonts w:ascii="Times New Roman" w:hAnsi="Times New Roman"/>
                <w:color w:val="000000"/>
              </w:rPr>
              <w:t>Контрольно-счетного</w:t>
            </w:r>
            <w:proofErr w:type="gramEnd"/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</w:rPr>
            </w:pPr>
            <w:r w:rsidRPr="00BA7654">
              <w:rPr>
                <w:rFonts w:ascii="Times New Roman" w:hAnsi="Times New Roman"/>
                <w:color w:val="000000"/>
              </w:rPr>
              <w:t>органа  муниципального</w:t>
            </w:r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</w:rPr>
            </w:pPr>
            <w:r w:rsidRPr="00BA7654">
              <w:rPr>
                <w:rFonts w:ascii="Times New Roman" w:hAnsi="Times New Roman"/>
                <w:color w:val="000000"/>
              </w:rPr>
              <w:t>района «</w:t>
            </w:r>
            <w:proofErr w:type="spellStart"/>
            <w:r w:rsidRPr="00BA7654">
              <w:rPr>
                <w:rFonts w:ascii="Times New Roman" w:hAnsi="Times New Roman"/>
                <w:color w:val="000000"/>
              </w:rPr>
              <w:t>Тес-Хемский</w:t>
            </w:r>
            <w:proofErr w:type="spellEnd"/>
            <w:r w:rsidRPr="00BA76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7654">
              <w:rPr>
                <w:rFonts w:ascii="Times New Roman" w:hAnsi="Times New Roman"/>
                <w:color w:val="000000"/>
              </w:rPr>
              <w:t>кожуун</w:t>
            </w:r>
            <w:proofErr w:type="spellEnd"/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</w:rPr>
            </w:pPr>
            <w:r w:rsidRPr="00BA7654">
              <w:rPr>
                <w:rFonts w:ascii="Times New Roman" w:hAnsi="Times New Roman"/>
                <w:color w:val="000000"/>
              </w:rPr>
              <w:t>Республики Тыва»</w:t>
            </w:r>
          </w:p>
          <w:p w:rsidR="00DC1482" w:rsidRPr="00BA7654" w:rsidRDefault="00DC1482">
            <w:pPr>
              <w:spacing w:line="240" w:lineRule="auto"/>
              <w:ind w:right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BA7654">
              <w:rPr>
                <w:rFonts w:ascii="Times New Roman" w:hAnsi="Times New Roman"/>
                <w:color w:val="000000"/>
              </w:rPr>
              <w:t>____________  (</w:t>
            </w:r>
            <w:proofErr w:type="spellStart"/>
            <w:r w:rsidRPr="00BA7654">
              <w:rPr>
                <w:rFonts w:ascii="Times New Roman" w:hAnsi="Times New Roman"/>
                <w:color w:val="000000"/>
              </w:rPr>
              <w:t>Соян</w:t>
            </w:r>
            <w:proofErr w:type="spellEnd"/>
            <w:r w:rsidRPr="00BA7654">
              <w:rPr>
                <w:rFonts w:ascii="Times New Roman" w:hAnsi="Times New Roman"/>
                <w:color w:val="000000"/>
              </w:rPr>
              <w:t xml:space="preserve"> Б.К.)</w:t>
            </w:r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</w:rPr>
            </w:pPr>
            <w:r w:rsidRPr="00BA7654">
              <w:rPr>
                <w:rFonts w:ascii="Times New Roman" w:hAnsi="Times New Roman"/>
                <w:color w:val="000000"/>
              </w:rPr>
              <w:t>(Подпись)</w:t>
            </w:r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761" w:type="dxa"/>
          </w:tcPr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FF0000"/>
              </w:rPr>
            </w:pPr>
            <w:r w:rsidRPr="00BA7654">
              <w:rPr>
                <w:rFonts w:ascii="Times New Roman" w:hAnsi="Times New Roman"/>
                <w:color w:val="000000"/>
              </w:rPr>
              <w:t xml:space="preserve">Глава-Председатель Хурала представителей сельского поселения </w:t>
            </w:r>
            <w:proofErr w:type="spellStart"/>
            <w:r w:rsidRPr="00BA7654">
              <w:rPr>
                <w:rFonts w:ascii="Times New Roman" w:hAnsi="Times New Roman"/>
                <w:color w:val="000000"/>
              </w:rPr>
              <w:t>сумона</w:t>
            </w:r>
            <w:proofErr w:type="spellEnd"/>
            <w:r w:rsidRPr="00BA765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B75AC3" w:rsidRPr="00BA7654">
              <w:rPr>
                <w:rFonts w:ascii="Times New Roman" w:hAnsi="Times New Roman"/>
                <w:color w:val="000000"/>
              </w:rPr>
              <w:t>Шуурмакский</w:t>
            </w:r>
            <w:proofErr w:type="spellEnd"/>
          </w:p>
          <w:p w:rsidR="00DC1482" w:rsidRPr="00BA7654" w:rsidRDefault="00B75AC3">
            <w:pPr>
              <w:spacing w:line="240" w:lineRule="auto"/>
              <w:ind w:left="-57" w:right="284"/>
              <w:contextualSpacing/>
              <w:jc w:val="center"/>
              <w:rPr>
                <w:rFonts w:ascii="Times New Roman" w:hAnsi="Times New Roman"/>
                <w:u w:val="single"/>
              </w:rPr>
            </w:pPr>
            <w:r w:rsidRPr="00BA7654">
              <w:rPr>
                <w:rFonts w:ascii="Times New Roman" w:hAnsi="Times New Roman"/>
              </w:rPr>
              <w:t>___________(</w:t>
            </w:r>
            <w:proofErr w:type="spellStart"/>
            <w:r w:rsidRPr="00BA7654">
              <w:rPr>
                <w:rFonts w:ascii="Times New Roman" w:hAnsi="Times New Roman"/>
              </w:rPr>
              <w:t>Оюн</w:t>
            </w:r>
            <w:proofErr w:type="spellEnd"/>
            <w:r w:rsidRPr="00BA7654">
              <w:rPr>
                <w:rFonts w:ascii="Times New Roman" w:hAnsi="Times New Roman"/>
              </w:rPr>
              <w:t xml:space="preserve"> А-К.А</w:t>
            </w:r>
            <w:r w:rsidR="00DC1482" w:rsidRPr="00BA7654">
              <w:rPr>
                <w:rFonts w:ascii="Times New Roman" w:hAnsi="Times New Roman"/>
              </w:rPr>
              <w:t>.</w:t>
            </w:r>
            <w:r w:rsidR="00DC1482" w:rsidRPr="00BA7654">
              <w:rPr>
                <w:rFonts w:ascii="Times New Roman" w:hAnsi="Times New Roman"/>
                <w:u w:val="single"/>
              </w:rPr>
              <w:t>)</w:t>
            </w:r>
          </w:p>
          <w:p w:rsidR="00DC1482" w:rsidRPr="00BA7654" w:rsidRDefault="00DC1482">
            <w:pPr>
              <w:spacing w:line="240" w:lineRule="auto"/>
              <w:ind w:left="-57" w:right="284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BA7654">
              <w:rPr>
                <w:rFonts w:ascii="Times New Roman" w:hAnsi="Times New Roman"/>
                <w:color w:val="000000"/>
              </w:rPr>
              <w:t>(Подпись)                      инициалы</w:t>
            </w:r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</w:rPr>
            </w:pPr>
          </w:p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C1482" w:rsidRPr="00BA7654" w:rsidTr="00DC1482">
        <w:tc>
          <w:tcPr>
            <w:tcW w:w="4810" w:type="dxa"/>
          </w:tcPr>
          <w:p w:rsidR="00DC1482" w:rsidRPr="00BA7654" w:rsidRDefault="00DC1482">
            <w:pPr>
              <w:spacing w:line="240" w:lineRule="auto"/>
              <w:ind w:right="284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4761" w:type="dxa"/>
          </w:tcPr>
          <w:p w:rsidR="00DC1482" w:rsidRPr="00BA7654" w:rsidRDefault="00DC1482">
            <w:pPr>
              <w:spacing w:line="240" w:lineRule="auto"/>
              <w:ind w:right="284"/>
              <w:contextualSpacing/>
              <w:rPr>
                <w:color w:val="000000"/>
                <w:lang w:eastAsia="en-US"/>
              </w:rPr>
            </w:pPr>
          </w:p>
        </w:tc>
      </w:tr>
    </w:tbl>
    <w:p w:rsidR="00DC1482" w:rsidRPr="00BA7654" w:rsidRDefault="00DC1482" w:rsidP="00DC148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DC1482" w:rsidRPr="00BA7654" w:rsidRDefault="00DC1482" w:rsidP="00DC1482">
      <w:pPr>
        <w:spacing w:after="0" w:line="240" w:lineRule="auto"/>
        <w:contextualSpacing/>
        <w:rPr>
          <w:rFonts w:ascii="Times New Roman" w:eastAsia="Calibri" w:hAnsi="Times New Roman"/>
        </w:rPr>
      </w:pPr>
    </w:p>
    <w:p w:rsidR="00970DBC" w:rsidRPr="00B75AC3" w:rsidRDefault="00970DBC"/>
    <w:sectPr w:rsidR="00970DBC" w:rsidRPr="00B75AC3" w:rsidSect="0097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E3E38"/>
    <w:multiLevelType w:val="multilevel"/>
    <w:tmpl w:val="55CAB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482"/>
    <w:rsid w:val="00226E38"/>
    <w:rsid w:val="003F45A7"/>
    <w:rsid w:val="0060013F"/>
    <w:rsid w:val="00634ED8"/>
    <w:rsid w:val="00970DBC"/>
    <w:rsid w:val="00B75AC3"/>
    <w:rsid w:val="00BA7654"/>
    <w:rsid w:val="00BF2248"/>
    <w:rsid w:val="00DC1482"/>
    <w:rsid w:val="00FB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14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1557</Words>
  <Characters>8877</Characters>
  <Application>Microsoft Office Word</Application>
  <DocSecurity>0</DocSecurity>
  <Lines>73</Lines>
  <Paragraphs>20</Paragraphs>
  <ScaleCrop>false</ScaleCrop>
  <Company>Microsoft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dexp</cp:lastModifiedBy>
  <cp:revision>14</cp:revision>
  <cp:lastPrinted>2020-02-26T17:07:00Z</cp:lastPrinted>
  <dcterms:created xsi:type="dcterms:W3CDTF">2020-02-26T04:25:00Z</dcterms:created>
  <dcterms:modified xsi:type="dcterms:W3CDTF">2020-02-26T17:09:00Z</dcterms:modified>
</cp:coreProperties>
</file>